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80B35" w14:textId="77777777" w:rsidR="00CB1445" w:rsidRDefault="00CB1445" w:rsidP="00CB1445">
      <w:pPr>
        <w:rPr>
          <w:rtl/>
        </w:rPr>
      </w:pPr>
    </w:p>
    <w:p w14:paraId="7B12D4CE" w14:textId="77777777" w:rsidR="00181BD3" w:rsidRPr="00181BD3" w:rsidRDefault="00181BD3" w:rsidP="00181BD3">
      <w:pPr>
        <w:rPr>
          <w:rtl/>
        </w:rPr>
      </w:pPr>
    </w:p>
    <w:p w14:paraId="1C7AD9E6" w14:textId="77777777" w:rsidR="00181BD3" w:rsidRPr="00181BD3" w:rsidRDefault="00181BD3" w:rsidP="00181BD3">
      <w:pPr>
        <w:rPr>
          <w:rtl/>
        </w:rPr>
      </w:pPr>
    </w:p>
    <w:p w14:paraId="30061829" w14:textId="77777777" w:rsidR="00181BD3" w:rsidRPr="00181BD3" w:rsidRDefault="00181BD3" w:rsidP="00181BD3">
      <w:pPr>
        <w:rPr>
          <w:rtl/>
        </w:rPr>
      </w:pPr>
    </w:p>
    <w:p w14:paraId="74D99AEF" w14:textId="77777777" w:rsidR="00181BD3" w:rsidRPr="00181BD3" w:rsidRDefault="00181BD3" w:rsidP="00181BD3">
      <w:pPr>
        <w:rPr>
          <w:rtl/>
        </w:rPr>
      </w:pPr>
    </w:p>
    <w:p w14:paraId="5B19ABF3" w14:textId="77777777" w:rsidR="00181BD3" w:rsidRPr="00181BD3" w:rsidRDefault="00181BD3" w:rsidP="00181BD3">
      <w:pPr>
        <w:rPr>
          <w:rtl/>
        </w:rPr>
      </w:pPr>
    </w:p>
    <w:p w14:paraId="02E65D20" w14:textId="77777777" w:rsidR="00181BD3" w:rsidRPr="00181BD3" w:rsidRDefault="00181BD3" w:rsidP="00181BD3">
      <w:pPr>
        <w:rPr>
          <w:rtl/>
        </w:rPr>
      </w:pPr>
    </w:p>
    <w:p w14:paraId="5A8F51EA" w14:textId="77777777" w:rsidR="00181BD3" w:rsidRDefault="00181BD3" w:rsidP="00181BD3">
      <w:pPr>
        <w:rPr>
          <w:rtl/>
        </w:rPr>
      </w:pPr>
    </w:p>
    <w:p w14:paraId="7D50DC9F" w14:textId="77777777" w:rsidR="002F6F8C" w:rsidRDefault="00181BD3" w:rsidP="002F6F8C">
      <w:pPr>
        <w:tabs>
          <w:tab w:val="left" w:pos="2670"/>
          <w:tab w:val="left" w:pos="3180"/>
        </w:tabs>
        <w:jc w:val="center"/>
        <w:rPr>
          <w:rFonts w:cs="B Nazanin"/>
          <w:b/>
          <w:bCs/>
          <w:sz w:val="28"/>
          <w:szCs w:val="28"/>
          <w:rtl/>
        </w:rPr>
      </w:pPr>
      <w:r w:rsidRPr="002F6F8C">
        <w:rPr>
          <w:rFonts w:cs="B Nazanin" w:hint="cs"/>
          <w:b/>
          <w:bCs/>
          <w:sz w:val="40"/>
          <w:szCs w:val="40"/>
          <w:rtl/>
        </w:rPr>
        <w:t>آیین نامه فرصت های مطالعاتی</w:t>
      </w:r>
      <w:r w:rsidRPr="002F6F8C">
        <w:rPr>
          <w:rFonts w:cs="B Nazanin" w:hint="cs"/>
          <w:b/>
          <w:bCs/>
          <w:sz w:val="28"/>
          <w:szCs w:val="28"/>
          <w:rtl/>
        </w:rPr>
        <w:t xml:space="preserve"> </w:t>
      </w:r>
    </w:p>
    <w:p w14:paraId="47466E2D" w14:textId="64C1E3E6" w:rsidR="00181BD3" w:rsidRPr="005C5B89" w:rsidRDefault="00181BD3" w:rsidP="002F6F8C">
      <w:pPr>
        <w:tabs>
          <w:tab w:val="left" w:pos="2670"/>
          <w:tab w:val="left" w:pos="3180"/>
        </w:tabs>
        <w:jc w:val="center"/>
        <w:rPr>
          <w:rFonts w:cs="B Nazanin"/>
          <w:b/>
          <w:bCs/>
          <w:sz w:val="36"/>
          <w:szCs w:val="36"/>
          <w:rtl/>
        </w:rPr>
      </w:pPr>
      <w:r w:rsidRPr="005C5B89">
        <w:rPr>
          <w:rFonts w:cs="B Nazanin" w:hint="cs"/>
          <w:b/>
          <w:bCs/>
          <w:sz w:val="36"/>
          <w:szCs w:val="36"/>
          <w:rtl/>
        </w:rPr>
        <w:t>دانشگاه تهران</w:t>
      </w:r>
    </w:p>
    <w:p w14:paraId="73FDA1F7" w14:textId="77777777" w:rsidR="00181BD3" w:rsidRPr="00181BD3" w:rsidRDefault="00181BD3" w:rsidP="00181BD3">
      <w:pPr>
        <w:rPr>
          <w:rtl/>
        </w:rPr>
      </w:pPr>
    </w:p>
    <w:p w14:paraId="643B76F7" w14:textId="77777777" w:rsidR="00181BD3" w:rsidRPr="00181BD3" w:rsidRDefault="00181BD3" w:rsidP="00181BD3">
      <w:pPr>
        <w:rPr>
          <w:rtl/>
        </w:rPr>
      </w:pPr>
    </w:p>
    <w:p w14:paraId="584FD3D8" w14:textId="77777777" w:rsidR="00181BD3" w:rsidRPr="00181BD3" w:rsidRDefault="00181BD3" w:rsidP="00181BD3">
      <w:pPr>
        <w:rPr>
          <w:rtl/>
        </w:rPr>
      </w:pPr>
    </w:p>
    <w:p w14:paraId="097EF7D0" w14:textId="77777777" w:rsidR="00181BD3" w:rsidRPr="00181BD3" w:rsidRDefault="00181BD3" w:rsidP="00181BD3">
      <w:pPr>
        <w:rPr>
          <w:rtl/>
        </w:rPr>
      </w:pPr>
    </w:p>
    <w:p w14:paraId="66F5A114" w14:textId="77777777" w:rsidR="00181BD3" w:rsidRPr="00181BD3" w:rsidRDefault="00181BD3" w:rsidP="00181BD3">
      <w:pPr>
        <w:rPr>
          <w:rtl/>
        </w:rPr>
      </w:pPr>
    </w:p>
    <w:p w14:paraId="78317725" w14:textId="77777777" w:rsidR="00181BD3" w:rsidRPr="00181BD3" w:rsidRDefault="00181BD3" w:rsidP="00181BD3">
      <w:pPr>
        <w:rPr>
          <w:rtl/>
        </w:rPr>
      </w:pPr>
    </w:p>
    <w:p w14:paraId="1CB4C273" w14:textId="77777777" w:rsidR="00181BD3" w:rsidRPr="00181BD3" w:rsidRDefault="00181BD3" w:rsidP="00181BD3">
      <w:pPr>
        <w:rPr>
          <w:rtl/>
        </w:rPr>
      </w:pPr>
    </w:p>
    <w:p w14:paraId="5D9480EE" w14:textId="77777777" w:rsidR="00181BD3" w:rsidRPr="00181BD3" w:rsidRDefault="00181BD3" w:rsidP="00181BD3">
      <w:pPr>
        <w:rPr>
          <w:rtl/>
        </w:rPr>
      </w:pPr>
    </w:p>
    <w:p w14:paraId="25230B6C" w14:textId="77777777" w:rsidR="00181BD3" w:rsidRPr="00181BD3" w:rsidRDefault="00181BD3" w:rsidP="00181BD3">
      <w:pPr>
        <w:rPr>
          <w:rtl/>
        </w:rPr>
      </w:pPr>
    </w:p>
    <w:p w14:paraId="4C79E35C" w14:textId="77777777" w:rsidR="00181BD3" w:rsidRPr="00181BD3" w:rsidRDefault="00181BD3" w:rsidP="00181BD3">
      <w:pPr>
        <w:rPr>
          <w:rtl/>
        </w:rPr>
      </w:pPr>
    </w:p>
    <w:p w14:paraId="7B1411F1" w14:textId="77777777" w:rsidR="00181BD3" w:rsidRPr="00181BD3" w:rsidRDefault="00181BD3" w:rsidP="00181BD3">
      <w:pPr>
        <w:rPr>
          <w:rtl/>
        </w:rPr>
      </w:pPr>
    </w:p>
    <w:p w14:paraId="4C013C5E" w14:textId="77777777" w:rsidR="00181BD3" w:rsidRPr="00181BD3" w:rsidRDefault="00181BD3" w:rsidP="00181BD3">
      <w:pPr>
        <w:rPr>
          <w:rtl/>
        </w:rPr>
      </w:pPr>
    </w:p>
    <w:p w14:paraId="6675B8B0" w14:textId="77777777" w:rsidR="00181BD3" w:rsidRDefault="00181BD3" w:rsidP="00181BD3">
      <w:pPr>
        <w:rPr>
          <w:rtl/>
        </w:rPr>
      </w:pPr>
    </w:p>
    <w:p w14:paraId="4D3B3046" w14:textId="77777777" w:rsidR="00181BD3" w:rsidRDefault="00181BD3" w:rsidP="00181BD3">
      <w:pPr>
        <w:tabs>
          <w:tab w:val="left" w:pos="8610"/>
        </w:tabs>
        <w:rPr>
          <w:rtl/>
        </w:rPr>
      </w:pPr>
      <w:r>
        <w:rPr>
          <w:rtl/>
        </w:rPr>
        <w:tab/>
      </w:r>
    </w:p>
    <w:p w14:paraId="72B7BC54" w14:textId="77777777" w:rsidR="00181BD3" w:rsidRDefault="00181BD3" w:rsidP="00181BD3">
      <w:pPr>
        <w:tabs>
          <w:tab w:val="left" w:pos="8610"/>
        </w:tabs>
        <w:rPr>
          <w:rtl/>
        </w:rPr>
      </w:pPr>
    </w:p>
    <w:p w14:paraId="0DC0C6A0" w14:textId="77777777" w:rsidR="00181BD3" w:rsidRDefault="00181BD3" w:rsidP="00181BD3">
      <w:pPr>
        <w:tabs>
          <w:tab w:val="left" w:pos="8610"/>
        </w:tabs>
        <w:rPr>
          <w:rtl/>
        </w:rPr>
      </w:pPr>
    </w:p>
    <w:p w14:paraId="37908F03" w14:textId="77777777" w:rsidR="00181BD3" w:rsidRDefault="00181BD3" w:rsidP="00181BD3">
      <w:pPr>
        <w:tabs>
          <w:tab w:val="left" w:pos="8610"/>
        </w:tabs>
        <w:rPr>
          <w:rtl/>
        </w:rPr>
      </w:pPr>
    </w:p>
    <w:p w14:paraId="5A11324B" w14:textId="77777777" w:rsidR="00181BD3" w:rsidRDefault="00181BD3" w:rsidP="00181BD3">
      <w:pPr>
        <w:tabs>
          <w:tab w:val="left" w:pos="8610"/>
        </w:tabs>
        <w:rPr>
          <w:rtl/>
        </w:rPr>
      </w:pPr>
    </w:p>
    <w:p w14:paraId="1C3EA470" w14:textId="3544E1A2" w:rsidR="002F6F8C" w:rsidRPr="00C46CC9" w:rsidRDefault="00181BD3" w:rsidP="00E63E42">
      <w:pPr>
        <w:tabs>
          <w:tab w:val="left" w:pos="8610"/>
        </w:tabs>
        <w:spacing w:line="276" w:lineRule="auto"/>
        <w:rPr>
          <w:rFonts w:cs="B Nazanin"/>
          <w:b/>
          <w:bCs/>
          <w:sz w:val="36"/>
          <w:szCs w:val="36"/>
          <w:rtl/>
        </w:rPr>
      </w:pPr>
      <w:r w:rsidRPr="00C46CC9">
        <w:rPr>
          <w:rFonts w:cs="B Nazanin" w:hint="cs"/>
          <w:b/>
          <w:bCs/>
          <w:sz w:val="36"/>
          <w:szCs w:val="36"/>
          <w:rtl/>
        </w:rPr>
        <w:lastRenderedPageBreak/>
        <w:t xml:space="preserve">فهرست </w:t>
      </w:r>
    </w:p>
    <w:p w14:paraId="47D92401" w14:textId="77777777" w:rsidR="00655C3A" w:rsidRDefault="00655C3A" w:rsidP="002B645E">
      <w:pPr>
        <w:tabs>
          <w:tab w:val="right" w:pos="9360"/>
        </w:tabs>
        <w:spacing w:line="276" w:lineRule="auto"/>
        <w:rPr>
          <w:rFonts w:cs="B Nazanin"/>
          <w:b/>
          <w:bCs/>
          <w:sz w:val="28"/>
          <w:szCs w:val="28"/>
          <w:rtl/>
        </w:rPr>
      </w:pPr>
    </w:p>
    <w:p w14:paraId="2E90D081" w14:textId="76481EF9" w:rsidR="00C46CC9" w:rsidRPr="002B645E" w:rsidRDefault="00C46CC9" w:rsidP="002B645E">
      <w:pPr>
        <w:tabs>
          <w:tab w:val="right" w:pos="9360"/>
        </w:tabs>
        <w:spacing w:line="276" w:lineRule="auto"/>
        <w:rPr>
          <w:rFonts w:cs="B Nazanin"/>
          <w:b/>
          <w:bCs/>
          <w:sz w:val="28"/>
          <w:szCs w:val="28"/>
          <w:rtl/>
        </w:rPr>
      </w:pPr>
      <w:r w:rsidRPr="002B645E">
        <w:rPr>
          <w:rFonts w:cs="B Nazanin" w:hint="cs"/>
          <w:b/>
          <w:bCs/>
          <w:sz w:val="28"/>
          <w:szCs w:val="28"/>
          <w:rtl/>
        </w:rPr>
        <w:t>مقدمه</w:t>
      </w:r>
      <w:r w:rsidR="00ED66D5" w:rsidRPr="002B645E">
        <w:rPr>
          <w:rFonts w:cs="B Nazanin"/>
          <w:b/>
          <w:bCs/>
          <w:sz w:val="28"/>
          <w:szCs w:val="28"/>
          <w:rtl/>
        </w:rPr>
        <w:tab/>
      </w:r>
      <w:r w:rsidR="002B645E">
        <w:rPr>
          <w:rFonts w:cs="B Nazanin" w:hint="cs"/>
          <w:sz w:val="28"/>
          <w:szCs w:val="28"/>
          <w:rtl/>
        </w:rPr>
        <w:t>2</w:t>
      </w:r>
    </w:p>
    <w:p w14:paraId="1E00C698" w14:textId="4E486BA5" w:rsidR="002F6F8C" w:rsidRPr="002B645E" w:rsidRDefault="002F6F8C" w:rsidP="002B645E">
      <w:pPr>
        <w:pStyle w:val="PlainText"/>
        <w:spacing w:line="276" w:lineRule="auto"/>
        <w:rPr>
          <w:rFonts w:ascii="Times New Roman" w:hAnsi="Times New Roman" w:cs="B Nazanin"/>
          <w:b w:val="0"/>
          <w:bCs w:val="0"/>
          <w:noProof/>
          <w:color w:val="000000" w:themeColor="text1"/>
          <w:sz w:val="28"/>
          <w:szCs w:val="28"/>
          <w:rtl/>
        </w:rPr>
      </w:pPr>
      <w:r w:rsidRPr="002B645E">
        <w:rPr>
          <w:rFonts w:cs="B Nazanin" w:hint="cs"/>
          <w:b w:val="0"/>
          <w:bCs w:val="0"/>
          <w:sz w:val="28"/>
          <w:szCs w:val="28"/>
          <w:rtl/>
        </w:rPr>
        <w:t>بخش اول :</w:t>
      </w:r>
      <w:r w:rsidR="00D27AF0" w:rsidRPr="002B645E">
        <w:rPr>
          <w:rFonts w:cs="B Nazanin" w:hint="cs"/>
          <w:b w:val="0"/>
          <w:bCs w:val="0"/>
          <w:sz w:val="28"/>
          <w:szCs w:val="28"/>
          <w:rtl/>
        </w:rPr>
        <w:t xml:space="preserve">   </w:t>
      </w:r>
      <w:r w:rsidR="00D27AF0" w:rsidRPr="002B645E">
        <w:rPr>
          <w:rFonts w:ascii="Times New Roman" w:hAnsi="Times New Roman" w:cs="B Nazanin" w:hint="cs"/>
          <w:b w:val="0"/>
          <w:bCs w:val="0"/>
          <w:noProof/>
          <w:color w:val="000000" w:themeColor="text1"/>
          <w:sz w:val="28"/>
          <w:szCs w:val="28"/>
          <w:rtl/>
        </w:rPr>
        <w:t>آئین نامه فرصت مطالعاتی نوع اول</w:t>
      </w:r>
      <w:r w:rsidR="00D27AF0" w:rsidRPr="002B645E">
        <w:rPr>
          <w:rFonts w:ascii="Times New Roman" w:hAnsi="Times New Roman" w:cs="B Nazanin" w:hint="cs"/>
          <w:noProof/>
          <w:color w:val="000000" w:themeColor="text1"/>
          <w:sz w:val="28"/>
          <w:szCs w:val="28"/>
          <w:rtl/>
        </w:rPr>
        <w:t xml:space="preserve"> </w:t>
      </w:r>
      <w:r w:rsidR="00D27AF0" w:rsidRPr="002B645E">
        <w:rPr>
          <w:rFonts w:ascii="Times New Roman" w:hAnsi="Times New Roman" w:cs="B Nazanin" w:hint="cs"/>
          <w:b w:val="0"/>
          <w:bCs w:val="0"/>
          <w:noProof/>
          <w:color w:val="000000" w:themeColor="text1"/>
          <w:sz w:val="28"/>
          <w:szCs w:val="28"/>
          <w:rtl/>
        </w:rPr>
        <w:t xml:space="preserve">( اعزام اعضای  هیئت علمی رسمی دانشگاه تهران به فرصت مطالعاتی )                                                                                                          </w:t>
      </w:r>
      <w:r w:rsidR="002B645E">
        <w:rPr>
          <w:rFonts w:ascii="Times New Roman" w:hAnsi="Times New Roman" w:cs="B Nazanin" w:hint="cs"/>
          <w:b w:val="0"/>
          <w:bCs w:val="0"/>
          <w:noProof/>
          <w:color w:val="000000" w:themeColor="text1"/>
          <w:sz w:val="28"/>
          <w:szCs w:val="28"/>
          <w:rtl/>
        </w:rPr>
        <w:t xml:space="preserve">               3</w:t>
      </w:r>
    </w:p>
    <w:p w14:paraId="7F9E1D1F" w14:textId="4D46A2CA" w:rsidR="002F6F8C" w:rsidRPr="002B645E" w:rsidRDefault="002F6F8C" w:rsidP="002B645E">
      <w:pPr>
        <w:pStyle w:val="PlainText"/>
        <w:spacing w:line="276" w:lineRule="auto"/>
        <w:ind w:hanging="138"/>
        <w:rPr>
          <w:rFonts w:ascii="Times New Roman" w:hAnsi="Times New Roman" w:cs="B Nazanin"/>
          <w:b w:val="0"/>
          <w:bCs w:val="0"/>
          <w:noProof/>
          <w:color w:val="000000" w:themeColor="text1"/>
          <w:sz w:val="28"/>
          <w:szCs w:val="28"/>
          <w:rtl/>
        </w:rPr>
      </w:pPr>
      <w:r w:rsidRPr="002B645E">
        <w:rPr>
          <w:rFonts w:cs="B Nazanin" w:hint="cs"/>
          <w:b w:val="0"/>
          <w:bCs w:val="0"/>
          <w:sz w:val="28"/>
          <w:szCs w:val="28"/>
          <w:rtl/>
        </w:rPr>
        <w:t>بخش دوم :</w:t>
      </w:r>
      <w:r w:rsidR="00277546" w:rsidRPr="002B645E">
        <w:rPr>
          <w:rFonts w:cs="B Nazanin" w:hint="cs"/>
          <w:b w:val="0"/>
          <w:bCs w:val="0"/>
          <w:sz w:val="28"/>
          <w:szCs w:val="28"/>
          <w:rtl/>
        </w:rPr>
        <w:t xml:space="preserve">  </w:t>
      </w:r>
      <w:r w:rsidR="00263621" w:rsidRPr="002B645E">
        <w:rPr>
          <w:rFonts w:cs="B Nazanin" w:hint="cs"/>
          <w:b w:val="0"/>
          <w:bCs w:val="0"/>
          <w:sz w:val="28"/>
          <w:szCs w:val="28"/>
          <w:rtl/>
        </w:rPr>
        <w:t xml:space="preserve"> </w:t>
      </w:r>
      <w:r w:rsidR="00263621" w:rsidRPr="002B645E">
        <w:rPr>
          <w:rFonts w:ascii="Times New Roman" w:hAnsi="Times New Roman" w:cs="B Nazanin" w:hint="cs"/>
          <w:b w:val="0"/>
          <w:bCs w:val="0"/>
          <w:noProof/>
          <w:color w:val="000000" w:themeColor="text1"/>
          <w:sz w:val="28"/>
          <w:szCs w:val="28"/>
          <w:rtl/>
        </w:rPr>
        <w:t>آیین نامه فرصت مطالعاتی برای ماموریت های پژوهشی اعضاء هیات علمی در داخل و خارج از کشور</w:t>
      </w:r>
      <w:r w:rsidR="00263621" w:rsidRPr="002B645E">
        <w:rPr>
          <w:rFonts w:cs="B Nazanin"/>
          <w:sz w:val="28"/>
          <w:szCs w:val="28"/>
          <w:rtl/>
        </w:rPr>
        <w:tab/>
      </w:r>
      <w:r w:rsidR="00FC40EE" w:rsidRPr="002B645E">
        <w:rPr>
          <w:rFonts w:ascii="Times New Roman" w:hAnsi="Times New Roman" w:cs="B Nazanin" w:hint="cs"/>
          <w:b w:val="0"/>
          <w:bCs w:val="0"/>
          <w:noProof/>
          <w:color w:val="000000" w:themeColor="text1"/>
          <w:sz w:val="28"/>
          <w:szCs w:val="28"/>
          <w:rtl/>
        </w:rPr>
        <w:t xml:space="preserve">                                                                                                 </w:t>
      </w:r>
      <w:r w:rsidR="002B645E">
        <w:rPr>
          <w:rFonts w:ascii="Times New Roman" w:hAnsi="Times New Roman" w:cs="B Nazanin" w:hint="cs"/>
          <w:b w:val="0"/>
          <w:bCs w:val="0"/>
          <w:noProof/>
          <w:color w:val="000000" w:themeColor="text1"/>
          <w:sz w:val="28"/>
          <w:szCs w:val="28"/>
          <w:rtl/>
        </w:rPr>
        <w:t xml:space="preserve">                       </w:t>
      </w:r>
      <w:r w:rsidR="00B14078">
        <w:rPr>
          <w:rFonts w:ascii="Times New Roman" w:hAnsi="Times New Roman" w:cs="B Nazanin" w:hint="cs"/>
          <w:b w:val="0"/>
          <w:bCs w:val="0"/>
          <w:noProof/>
          <w:color w:val="000000" w:themeColor="text1"/>
          <w:sz w:val="28"/>
          <w:szCs w:val="28"/>
          <w:rtl/>
        </w:rPr>
        <w:t xml:space="preserve"> </w:t>
      </w:r>
      <w:r w:rsidR="002B645E">
        <w:rPr>
          <w:rFonts w:ascii="Times New Roman" w:hAnsi="Times New Roman" w:cs="B Nazanin" w:hint="cs"/>
          <w:b w:val="0"/>
          <w:bCs w:val="0"/>
          <w:noProof/>
          <w:color w:val="000000" w:themeColor="text1"/>
          <w:sz w:val="28"/>
          <w:szCs w:val="28"/>
          <w:rtl/>
        </w:rPr>
        <w:t xml:space="preserve">  </w:t>
      </w:r>
      <w:r w:rsidR="00B14078">
        <w:rPr>
          <w:rFonts w:ascii="Times New Roman" w:hAnsi="Times New Roman" w:cs="B Nazanin" w:hint="cs"/>
          <w:b w:val="0"/>
          <w:bCs w:val="0"/>
          <w:noProof/>
          <w:color w:val="000000" w:themeColor="text1"/>
          <w:sz w:val="28"/>
          <w:szCs w:val="28"/>
          <w:rtl/>
        </w:rPr>
        <w:t xml:space="preserve">8 </w:t>
      </w:r>
    </w:p>
    <w:p w14:paraId="195FC32C" w14:textId="77777777" w:rsidR="002B645E" w:rsidRDefault="002F6F8C" w:rsidP="002B645E">
      <w:pPr>
        <w:spacing w:line="276" w:lineRule="auto"/>
        <w:jc w:val="both"/>
        <w:rPr>
          <w:rFonts w:cs="B Nazanin"/>
          <w:sz w:val="28"/>
          <w:szCs w:val="28"/>
          <w:rtl/>
        </w:rPr>
      </w:pPr>
      <w:r w:rsidRPr="002B645E">
        <w:rPr>
          <w:rFonts w:cs="B Nazanin" w:hint="cs"/>
          <w:b/>
          <w:bCs/>
          <w:sz w:val="28"/>
          <w:szCs w:val="28"/>
          <w:rtl/>
        </w:rPr>
        <w:t>بخش سوم :</w:t>
      </w:r>
      <w:r w:rsidR="00914119" w:rsidRPr="002B645E">
        <w:rPr>
          <w:rFonts w:cs="B Nazanin" w:hint="cs"/>
          <w:b/>
          <w:bCs/>
          <w:sz w:val="28"/>
          <w:szCs w:val="28"/>
          <w:rtl/>
        </w:rPr>
        <w:t xml:space="preserve"> </w:t>
      </w:r>
      <w:r w:rsidR="00914119" w:rsidRPr="002B645E">
        <w:rPr>
          <w:rFonts w:cs="B Nazanin" w:hint="cs"/>
          <w:sz w:val="28"/>
          <w:szCs w:val="28"/>
          <w:rtl/>
        </w:rPr>
        <w:t>آیین نامه فرصت مطالعاتی از طریق شرکت دانشگاهیان دانشگاه تهران در همایش های</w:t>
      </w:r>
    </w:p>
    <w:p w14:paraId="5C5C9760" w14:textId="358D9F83" w:rsidR="002F6F8C" w:rsidRPr="002B645E" w:rsidRDefault="00914119" w:rsidP="002B645E">
      <w:pPr>
        <w:spacing w:line="276" w:lineRule="auto"/>
        <w:jc w:val="both"/>
        <w:rPr>
          <w:rFonts w:cs="B Nazanin"/>
          <w:sz w:val="28"/>
          <w:szCs w:val="28"/>
          <w:rtl/>
        </w:rPr>
      </w:pPr>
      <w:r w:rsidRPr="002B645E">
        <w:rPr>
          <w:rFonts w:cs="B Nazanin" w:hint="cs"/>
          <w:sz w:val="28"/>
          <w:szCs w:val="28"/>
          <w:rtl/>
        </w:rPr>
        <w:t xml:space="preserve"> بین المللی</w:t>
      </w:r>
      <w:r w:rsidR="002C0DC1" w:rsidRPr="002B645E">
        <w:rPr>
          <w:rFonts w:cs="B Nazanin" w:hint="cs"/>
          <w:sz w:val="28"/>
          <w:szCs w:val="28"/>
          <w:rtl/>
        </w:rPr>
        <w:t xml:space="preserve">                                                                                                                         </w:t>
      </w:r>
      <w:r w:rsidR="002B645E" w:rsidRPr="002B645E">
        <w:rPr>
          <w:rFonts w:cs="B Nazanin" w:hint="cs"/>
          <w:sz w:val="28"/>
          <w:szCs w:val="28"/>
          <w:rtl/>
        </w:rPr>
        <w:t>1</w:t>
      </w:r>
      <w:r w:rsidR="006E3FB5">
        <w:rPr>
          <w:rFonts w:cs="B Nazanin" w:hint="cs"/>
          <w:sz w:val="28"/>
          <w:szCs w:val="28"/>
          <w:rtl/>
        </w:rPr>
        <w:t>3</w:t>
      </w:r>
      <w:r w:rsidR="002C0DC1" w:rsidRPr="002B645E">
        <w:rPr>
          <w:rFonts w:cs="B Nazanin" w:hint="cs"/>
          <w:sz w:val="28"/>
          <w:szCs w:val="28"/>
          <w:rtl/>
        </w:rPr>
        <w:t xml:space="preserve">    </w:t>
      </w:r>
    </w:p>
    <w:p w14:paraId="5F3F0221" w14:textId="324D057D" w:rsidR="002B645E" w:rsidRDefault="002F6F8C" w:rsidP="002B645E">
      <w:pPr>
        <w:spacing w:line="276" w:lineRule="auto"/>
        <w:rPr>
          <w:rFonts w:cs="B Nazanin"/>
          <w:b/>
          <w:bCs/>
          <w:sz w:val="28"/>
          <w:szCs w:val="28"/>
          <w:rtl/>
        </w:rPr>
      </w:pPr>
      <w:r w:rsidRPr="002B645E">
        <w:rPr>
          <w:rFonts w:cs="B Nazanin" w:hint="cs"/>
          <w:b/>
          <w:bCs/>
          <w:sz w:val="28"/>
          <w:szCs w:val="28"/>
          <w:rtl/>
        </w:rPr>
        <w:t>بخش چهارم :</w:t>
      </w:r>
      <w:r w:rsidR="00087B27">
        <w:rPr>
          <w:rFonts w:cs="B Nazanin" w:hint="cs"/>
          <w:b/>
          <w:bCs/>
          <w:sz w:val="28"/>
          <w:szCs w:val="28"/>
          <w:rtl/>
        </w:rPr>
        <w:t xml:space="preserve">  </w:t>
      </w:r>
      <w:r w:rsidR="00087B27" w:rsidRPr="00087B27">
        <w:rPr>
          <w:rFonts w:cs="B Nazanin" w:hint="cs"/>
          <w:sz w:val="28"/>
          <w:szCs w:val="28"/>
          <w:rtl/>
        </w:rPr>
        <w:t>آیین نامه استفاده از فرصت مطالعاتی برای اعزام دانشجویان دکتری داخل به دوره های تخصصی در خارج از کشور</w:t>
      </w:r>
      <w:r w:rsidR="00087B27">
        <w:rPr>
          <w:rFonts w:cs="B Nazanin" w:hint="cs"/>
          <w:b/>
          <w:bCs/>
          <w:sz w:val="28"/>
          <w:szCs w:val="28"/>
          <w:rtl/>
        </w:rPr>
        <w:t xml:space="preserve">                                                                                                                 </w:t>
      </w:r>
      <w:r w:rsidR="00087B27" w:rsidRPr="00087B27">
        <w:rPr>
          <w:rFonts w:cs="B Nazanin" w:hint="cs"/>
          <w:sz w:val="28"/>
          <w:szCs w:val="28"/>
          <w:rtl/>
        </w:rPr>
        <w:t>16</w:t>
      </w:r>
    </w:p>
    <w:p w14:paraId="2B161F42" w14:textId="77777777" w:rsidR="002B645E" w:rsidRPr="002B645E" w:rsidRDefault="002B645E" w:rsidP="002B645E">
      <w:pPr>
        <w:spacing w:line="276" w:lineRule="auto"/>
        <w:rPr>
          <w:rFonts w:cs="B Nazanin"/>
          <w:b/>
          <w:bCs/>
          <w:sz w:val="28"/>
          <w:szCs w:val="28"/>
          <w:rtl/>
        </w:rPr>
      </w:pPr>
    </w:p>
    <w:p w14:paraId="0F3834AC" w14:textId="3F0C8B0B" w:rsidR="002F6F8C" w:rsidRPr="00FC40EE" w:rsidRDefault="002F6F8C" w:rsidP="00FC40EE">
      <w:pPr>
        <w:spacing w:line="360" w:lineRule="auto"/>
        <w:jc w:val="lowKashida"/>
        <w:rPr>
          <w:rFonts w:cs="B Nazanin"/>
          <w:color w:val="000000" w:themeColor="text1"/>
          <w:sz w:val="32"/>
          <w:szCs w:val="32"/>
          <w:rtl/>
        </w:rPr>
      </w:pPr>
      <w:r w:rsidRPr="00FC40EE">
        <w:rPr>
          <w:rFonts w:cs="B Nazanin" w:hint="cs"/>
          <w:b/>
          <w:bCs/>
          <w:color w:val="000000" w:themeColor="text1"/>
          <w:sz w:val="32"/>
          <w:szCs w:val="32"/>
          <w:rtl/>
        </w:rPr>
        <w:t>مقدمه:</w:t>
      </w:r>
      <w:r w:rsidRPr="00FC40EE">
        <w:rPr>
          <w:rFonts w:cs="B Nazanin" w:hint="cs"/>
          <w:color w:val="000000" w:themeColor="text1"/>
          <w:sz w:val="32"/>
          <w:szCs w:val="32"/>
          <w:rtl/>
        </w:rPr>
        <w:t xml:space="preserve"> </w:t>
      </w:r>
    </w:p>
    <w:p w14:paraId="792C3FB6" w14:textId="4725111E" w:rsidR="00F7441B" w:rsidRPr="001E22FD" w:rsidRDefault="002F6F8C" w:rsidP="0009047B">
      <w:pPr>
        <w:spacing w:line="276" w:lineRule="auto"/>
        <w:jc w:val="lowKashida"/>
        <w:rPr>
          <w:rFonts w:cs="B Nazanin"/>
          <w:noProof/>
          <w:color w:val="000000" w:themeColor="text1"/>
          <w:sz w:val="28"/>
          <w:szCs w:val="28"/>
          <w:rtl/>
        </w:rPr>
      </w:pPr>
      <w:r w:rsidRPr="001E22FD">
        <w:rPr>
          <w:rFonts w:cs="B Nazanin" w:hint="cs"/>
          <w:color w:val="000000" w:themeColor="text1"/>
          <w:sz w:val="28"/>
          <w:szCs w:val="28"/>
          <w:rtl/>
        </w:rPr>
        <w:t xml:space="preserve">به استناد  آئین نامه استخدامی اعضای هیئت علمی، مصوب هیئت امنای دانشگاه تهران و با عنایت به ضرورت مراودات و مبادلات علمی، آموزشی و پژوهشی با سایر کشورها و در نتیجه ارتقاء دستاوردهای علمی و گسترش مرزهای دانش، تبادل یافته‌های نوین علمی پژوهشی، گسترش ارتباطات بین‌المللی و </w:t>
      </w:r>
      <w:r w:rsidRPr="001E22FD">
        <w:rPr>
          <w:rFonts w:cs="B Nazanin"/>
          <w:noProof/>
          <w:color w:val="000000" w:themeColor="text1"/>
          <w:sz w:val="28"/>
          <w:szCs w:val="28"/>
          <w:rtl/>
        </w:rPr>
        <w:t>ايجاد فرصت</w:t>
      </w:r>
      <w:r w:rsidRPr="001E22FD">
        <w:rPr>
          <w:rFonts w:cs="B Nazanin" w:hint="cs"/>
          <w:noProof/>
          <w:color w:val="000000" w:themeColor="text1"/>
          <w:sz w:val="28"/>
          <w:szCs w:val="28"/>
          <w:rtl/>
        </w:rPr>
        <w:t>ی</w:t>
      </w:r>
      <w:r w:rsidRPr="001E22FD">
        <w:rPr>
          <w:rFonts w:cs="B Nazanin"/>
          <w:noProof/>
          <w:color w:val="000000" w:themeColor="text1"/>
          <w:sz w:val="28"/>
          <w:szCs w:val="28"/>
          <w:rtl/>
        </w:rPr>
        <w:t xml:space="preserve"> براي بهر</w:t>
      </w:r>
      <w:r w:rsidRPr="001E22FD">
        <w:rPr>
          <w:rFonts w:cs="B Nazanin" w:hint="cs"/>
          <w:noProof/>
          <w:color w:val="000000" w:themeColor="text1"/>
          <w:sz w:val="28"/>
          <w:szCs w:val="28"/>
          <w:rtl/>
        </w:rPr>
        <w:t xml:space="preserve">ه </w:t>
      </w:r>
      <w:r w:rsidRPr="001E22FD">
        <w:rPr>
          <w:rFonts w:cs="B Nazanin"/>
          <w:noProof/>
          <w:color w:val="000000" w:themeColor="text1"/>
          <w:sz w:val="28"/>
          <w:szCs w:val="28"/>
          <w:rtl/>
        </w:rPr>
        <w:t>مندي دانشگاه</w:t>
      </w:r>
      <w:r w:rsidRPr="001E22FD">
        <w:rPr>
          <w:rFonts w:cs="B Nazanin" w:hint="cs"/>
          <w:noProof/>
          <w:color w:val="000000" w:themeColor="text1"/>
          <w:sz w:val="28"/>
          <w:szCs w:val="28"/>
          <w:rtl/>
        </w:rPr>
        <w:t>یان</w:t>
      </w:r>
      <w:r w:rsidRPr="001E22FD">
        <w:rPr>
          <w:rFonts w:cs="B Nazanin"/>
          <w:noProof/>
          <w:color w:val="000000" w:themeColor="text1"/>
          <w:sz w:val="28"/>
          <w:szCs w:val="28"/>
          <w:rtl/>
        </w:rPr>
        <w:t xml:space="preserve"> از امکان پژوهش و تحقيق در مورد موضوع</w:t>
      </w:r>
      <w:r w:rsidRPr="001E22FD">
        <w:rPr>
          <w:rFonts w:cs="B Nazanin" w:hint="cs"/>
          <w:noProof/>
          <w:color w:val="000000" w:themeColor="text1"/>
          <w:sz w:val="28"/>
          <w:szCs w:val="28"/>
          <w:rtl/>
        </w:rPr>
        <w:t>اتی</w:t>
      </w:r>
      <w:r w:rsidRPr="001E22FD">
        <w:rPr>
          <w:rFonts w:cs="B Nazanin"/>
          <w:noProof/>
          <w:color w:val="000000" w:themeColor="text1"/>
          <w:sz w:val="28"/>
          <w:szCs w:val="28"/>
          <w:rtl/>
        </w:rPr>
        <w:t xml:space="preserve"> </w:t>
      </w:r>
      <w:r w:rsidRPr="001E22FD">
        <w:rPr>
          <w:rFonts w:cs="B Nazanin" w:hint="cs"/>
          <w:noProof/>
          <w:color w:val="000000" w:themeColor="text1"/>
          <w:sz w:val="28"/>
          <w:szCs w:val="28"/>
          <w:rtl/>
        </w:rPr>
        <w:t>که امکان انجام آن در داخل کشور فراهم نمی‌باشد و یا انجام کار مشترک با صاحب‌نظران و پژوهشگران در خارج از کشور، و فراهم کردن حضور فعال، هدفمند و اثر بخش اعضای هیئت علمی در دانشگاه‌ها، سازمان‌های بین‌المللی و مراکز علمی پژوهشی و تخصصی، آیین‌نامه‌ فرصت‌های مطالعاتی در سه نوع تهیه و ارائه گردیده است.</w:t>
      </w:r>
    </w:p>
    <w:p w14:paraId="16CDDA6A" w14:textId="77777777" w:rsidR="0009047B" w:rsidRPr="001E22FD" w:rsidRDefault="0009047B" w:rsidP="00FC40EE">
      <w:pPr>
        <w:pStyle w:val="PlainText"/>
        <w:spacing w:line="360" w:lineRule="auto"/>
        <w:jc w:val="center"/>
        <w:rPr>
          <w:rFonts w:ascii="Times New Roman" w:hAnsi="Times New Roman" w:cs="B Nazanin"/>
          <w:noProof/>
          <w:color w:val="000000" w:themeColor="text1"/>
          <w:sz w:val="28"/>
          <w:szCs w:val="28"/>
          <w:rtl/>
        </w:rPr>
      </w:pPr>
    </w:p>
    <w:p w14:paraId="755CD079" w14:textId="77777777" w:rsidR="00A439A3" w:rsidRDefault="00A439A3" w:rsidP="00FC40EE">
      <w:pPr>
        <w:pStyle w:val="PlainText"/>
        <w:spacing w:line="360" w:lineRule="auto"/>
        <w:jc w:val="center"/>
        <w:rPr>
          <w:rFonts w:ascii="Times New Roman" w:hAnsi="Times New Roman" w:cs="B Nazanin"/>
          <w:noProof/>
          <w:color w:val="000000" w:themeColor="text1"/>
          <w:sz w:val="32"/>
          <w:szCs w:val="32"/>
          <w:rtl/>
        </w:rPr>
      </w:pPr>
    </w:p>
    <w:p w14:paraId="5163E3B6" w14:textId="04B6B78F" w:rsidR="00F2215B" w:rsidRPr="00FC40EE" w:rsidRDefault="00F2215B" w:rsidP="00FC40EE">
      <w:pPr>
        <w:pStyle w:val="PlainText"/>
        <w:spacing w:line="360" w:lineRule="auto"/>
        <w:jc w:val="center"/>
        <w:rPr>
          <w:rFonts w:ascii="Times New Roman" w:hAnsi="Times New Roman" w:cs="B Nazanin"/>
          <w:noProof/>
          <w:color w:val="000000" w:themeColor="text1"/>
          <w:sz w:val="32"/>
          <w:szCs w:val="32"/>
          <w:rtl/>
        </w:rPr>
      </w:pPr>
      <w:r w:rsidRPr="00FC40EE">
        <w:rPr>
          <w:rFonts w:ascii="Times New Roman" w:hAnsi="Times New Roman" w:cs="B Nazanin" w:hint="cs"/>
          <w:noProof/>
          <w:color w:val="000000" w:themeColor="text1"/>
          <w:sz w:val="32"/>
          <w:szCs w:val="32"/>
          <w:rtl/>
        </w:rPr>
        <w:lastRenderedPageBreak/>
        <w:t>آئین نامه فرصت مطالعاتی نوع اول</w:t>
      </w:r>
      <w:r w:rsidRPr="00FC40EE">
        <w:rPr>
          <w:rFonts w:ascii="Times New Roman" w:hAnsi="Times New Roman" w:cs="B Nazanin"/>
          <w:noProof/>
          <w:color w:val="000000" w:themeColor="text1"/>
          <w:sz w:val="32"/>
          <w:szCs w:val="32"/>
        </w:rPr>
        <w:t xml:space="preserve"> </w:t>
      </w:r>
    </w:p>
    <w:p w14:paraId="00238FC4" w14:textId="77777777" w:rsidR="00F2215B" w:rsidRPr="00FC40EE" w:rsidRDefault="00F2215B" w:rsidP="00FC40EE">
      <w:pPr>
        <w:pStyle w:val="PlainText"/>
        <w:spacing w:line="360" w:lineRule="auto"/>
        <w:jc w:val="center"/>
        <w:rPr>
          <w:rFonts w:ascii="Times New Roman" w:hAnsi="Times New Roman" w:cs="B Nazanin"/>
          <w:noProof/>
          <w:color w:val="000000" w:themeColor="text1"/>
          <w:sz w:val="32"/>
          <w:szCs w:val="32"/>
        </w:rPr>
      </w:pPr>
      <w:r w:rsidRPr="00FC40EE">
        <w:rPr>
          <w:rFonts w:ascii="Times New Roman" w:hAnsi="Times New Roman" w:cs="B Nazanin" w:hint="cs"/>
          <w:noProof/>
          <w:color w:val="000000" w:themeColor="text1"/>
          <w:sz w:val="32"/>
          <w:szCs w:val="32"/>
          <w:rtl/>
        </w:rPr>
        <w:t>(اعزام اعضای  هیئت علمی رسمی دانشگاه تهران به فرصت مطالعاتی)</w:t>
      </w:r>
    </w:p>
    <w:p w14:paraId="6EAE787D" w14:textId="77777777" w:rsidR="00414FB0" w:rsidRDefault="00414FB0" w:rsidP="00FC40EE">
      <w:pPr>
        <w:pStyle w:val="PlainText"/>
        <w:spacing w:line="360" w:lineRule="auto"/>
        <w:jc w:val="lowKashida"/>
        <w:rPr>
          <w:rFonts w:ascii="Times New Roman" w:hAnsi="Times New Roman" w:cs="B Nazanin"/>
          <w:noProof/>
          <w:color w:val="000000" w:themeColor="text1"/>
          <w:sz w:val="32"/>
          <w:szCs w:val="32"/>
          <w:rtl/>
        </w:rPr>
      </w:pPr>
    </w:p>
    <w:p w14:paraId="479C3EBC" w14:textId="740E9672" w:rsidR="00F2215B" w:rsidRPr="0009047B" w:rsidRDefault="00F2215B" w:rsidP="0009047B">
      <w:pPr>
        <w:pStyle w:val="PlainText"/>
        <w:spacing w:line="276" w:lineRule="auto"/>
        <w:jc w:val="lowKashida"/>
        <w:rPr>
          <w:rFonts w:ascii="Times New Roman" w:hAnsi="Times New Roman" w:cs="B Nazanin"/>
          <w:b w:val="0"/>
          <w:bCs w:val="0"/>
          <w:noProof/>
          <w:color w:val="000000" w:themeColor="text1"/>
          <w:sz w:val="28"/>
          <w:szCs w:val="28"/>
          <w:rtl/>
        </w:rPr>
      </w:pPr>
      <w:r w:rsidRPr="0009047B">
        <w:rPr>
          <w:rFonts w:ascii="Times New Roman" w:hAnsi="Times New Roman" w:cs="B Nazanin" w:hint="cs"/>
          <w:b w:val="0"/>
          <w:bCs w:val="0"/>
          <w:noProof/>
          <w:color w:val="000000" w:themeColor="text1"/>
          <w:sz w:val="28"/>
          <w:szCs w:val="28"/>
          <w:rtl/>
        </w:rPr>
        <w:t>مقدمه</w:t>
      </w:r>
    </w:p>
    <w:p w14:paraId="2BA8BF70" w14:textId="03C4F93E" w:rsidR="006D167D" w:rsidRPr="0009047B" w:rsidRDefault="00F2215B" w:rsidP="0009047B">
      <w:pPr>
        <w:pStyle w:val="PlainText"/>
        <w:spacing w:line="276" w:lineRule="auto"/>
        <w:jc w:val="lowKashida"/>
        <w:rPr>
          <w:rFonts w:ascii="Times New Roman" w:hAnsi="Times New Roman" w:cs="B Nazanin"/>
          <w:b w:val="0"/>
          <w:bCs w:val="0"/>
          <w:noProof/>
          <w:color w:val="000000" w:themeColor="text1"/>
          <w:sz w:val="28"/>
          <w:szCs w:val="28"/>
          <w:rtl/>
        </w:rPr>
      </w:pPr>
      <w:r w:rsidRPr="0009047B">
        <w:rPr>
          <w:rFonts w:ascii="Times New Roman" w:hAnsi="Times New Roman" w:cs="B Nazanin" w:hint="cs"/>
          <w:b w:val="0"/>
          <w:bCs w:val="0"/>
          <w:noProof/>
          <w:color w:val="000000" w:themeColor="text1"/>
          <w:sz w:val="28"/>
          <w:szCs w:val="28"/>
          <w:rtl/>
        </w:rPr>
        <w:t>استفاده از دوره "فرصت مطالعاتی" مشروط به کسب امتیازات لازم و اخذ پذیرش از یک دانشگاه یا مرکز علمی</w:t>
      </w:r>
      <w:r w:rsidRPr="0009047B">
        <w:rPr>
          <w:rFonts w:ascii="Times New Roman" w:hAnsi="Times New Roman" w:cs="B Nazanin"/>
          <w:b w:val="0"/>
          <w:bCs w:val="0"/>
          <w:noProof/>
          <w:color w:val="000000" w:themeColor="text1"/>
          <w:sz w:val="28"/>
          <w:szCs w:val="28"/>
        </w:rPr>
        <w:t xml:space="preserve"> </w:t>
      </w:r>
      <w:r w:rsidRPr="0009047B">
        <w:rPr>
          <w:rFonts w:ascii="Times New Roman" w:hAnsi="Times New Roman" w:cs="B Nazanin" w:hint="cs"/>
          <w:b w:val="0"/>
          <w:bCs w:val="0"/>
          <w:noProof/>
          <w:color w:val="000000" w:themeColor="text1"/>
          <w:sz w:val="28"/>
          <w:szCs w:val="28"/>
          <w:rtl/>
        </w:rPr>
        <w:t>پژوهشی و یا تخصصی معتبر به عضو هیئت علمی رسمی قطعی تمام وقت  می باشد.</w:t>
      </w:r>
    </w:p>
    <w:p w14:paraId="6D6D5FB3" w14:textId="77777777" w:rsidR="00F2215B" w:rsidRPr="0009047B" w:rsidRDefault="00F2215B" w:rsidP="0009047B">
      <w:pPr>
        <w:pStyle w:val="PlainText"/>
        <w:spacing w:line="276" w:lineRule="auto"/>
        <w:jc w:val="lowKashida"/>
        <w:rPr>
          <w:rFonts w:ascii="Times New Roman" w:hAnsi="Times New Roman" w:cs="B Nazanin"/>
          <w:noProof/>
          <w:color w:val="000000" w:themeColor="text1"/>
          <w:sz w:val="28"/>
          <w:szCs w:val="28"/>
          <w:rtl/>
        </w:rPr>
      </w:pPr>
      <w:r w:rsidRPr="0009047B">
        <w:rPr>
          <w:rFonts w:ascii="Times New Roman" w:hAnsi="Times New Roman" w:cs="B Nazanin" w:hint="cs"/>
          <w:noProof/>
          <w:color w:val="000000" w:themeColor="text1"/>
          <w:sz w:val="28"/>
          <w:szCs w:val="28"/>
          <w:rtl/>
        </w:rPr>
        <w:t>ماده 1- تعاریف:</w:t>
      </w:r>
    </w:p>
    <w:p w14:paraId="17FD3E7B" w14:textId="77777777" w:rsidR="00F2215B" w:rsidRPr="0009047B" w:rsidRDefault="00F2215B" w:rsidP="0009047B">
      <w:pPr>
        <w:pStyle w:val="PlainText"/>
        <w:spacing w:line="276" w:lineRule="auto"/>
        <w:jc w:val="lowKashida"/>
        <w:rPr>
          <w:rFonts w:ascii="Times New Roman" w:hAnsi="Times New Roman" w:cs="B Nazanin"/>
          <w:b w:val="0"/>
          <w:bCs w:val="0"/>
          <w:noProof/>
          <w:color w:val="000000" w:themeColor="text1"/>
          <w:sz w:val="28"/>
          <w:szCs w:val="28"/>
          <w:rtl/>
        </w:rPr>
      </w:pPr>
      <w:r w:rsidRPr="0009047B">
        <w:rPr>
          <w:rFonts w:ascii="Times New Roman" w:hAnsi="Times New Roman" w:cs="B Nazanin" w:hint="cs"/>
          <w:noProof/>
          <w:color w:val="000000" w:themeColor="text1"/>
          <w:sz w:val="28"/>
          <w:szCs w:val="28"/>
          <w:rtl/>
        </w:rPr>
        <w:t>واحد:</w:t>
      </w:r>
      <w:r w:rsidRPr="0009047B">
        <w:rPr>
          <w:rFonts w:ascii="Times New Roman" w:hAnsi="Times New Roman" w:cs="B Nazanin" w:hint="cs"/>
          <w:b w:val="0"/>
          <w:bCs w:val="0"/>
          <w:noProof/>
          <w:color w:val="000000" w:themeColor="text1"/>
          <w:sz w:val="28"/>
          <w:szCs w:val="28"/>
          <w:rtl/>
        </w:rPr>
        <w:t xml:space="preserve"> پردیس /دانشکده ، مؤسسات و مراکز آموزشی دانشگاه تهران</w:t>
      </w:r>
    </w:p>
    <w:p w14:paraId="6952B040" w14:textId="77777777" w:rsidR="00F2215B" w:rsidRPr="0009047B" w:rsidRDefault="00F2215B" w:rsidP="0009047B">
      <w:pPr>
        <w:pStyle w:val="PlainText"/>
        <w:spacing w:line="276" w:lineRule="auto"/>
        <w:jc w:val="lowKashida"/>
        <w:rPr>
          <w:rFonts w:ascii="Times New Roman" w:hAnsi="Times New Roman" w:cs="B Nazanin"/>
          <w:b w:val="0"/>
          <w:bCs w:val="0"/>
          <w:noProof/>
          <w:color w:val="000000" w:themeColor="text1"/>
          <w:sz w:val="28"/>
          <w:szCs w:val="28"/>
          <w:rtl/>
        </w:rPr>
      </w:pPr>
      <w:r w:rsidRPr="0009047B">
        <w:rPr>
          <w:rFonts w:ascii="Times New Roman" w:hAnsi="Times New Roman" w:cs="B Nazanin" w:hint="cs"/>
          <w:noProof/>
          <w:color w:val="000000" w:themeColor="text1"/>
          <w:sz w:val="28"/>
          <w:szCs w:val="28"/>
          <w:rtl/>
        </w:rPr>
        <w:t>کمیسیون‌های تخصصی هیئت ممیزه دانشگاه</w:t>
      </w:r>
      <w:r w:rsidRPr="0009047B">
        <w:rPr>
          <w:rFonts w:ascii="Times New Roman" w:hAnsi="Times New Roman" w:cs="B Nazanin" w:hint="cs"/>
          <w:b w:val="0"/>
          <w:bCs w:val="0"/>
          <w:noProof/>
          <w:color w:val="000000" w:themeColor="text1"/>
          <w:sz w:val="28"/>
          <w:szCs w:val="28"/>
          <w:rtl/>
        </w:rPr>
        <w:t xml:space="preserve"> :عبارتند از کمیسیون‌های تخصصی علوم انسانی، علوم اجتماعی و رفتاری، علوم پایه ، دامپزشکی، فنی و مهندسی،  ، کشاورزی و منابع طبیعی، و هنر.</w:t>
      </w:r>
    </w:p>
    <w:p w14:paraId="572C8641" w14:textId="4735E4A8" w:rsidR="00F2215B" w:rsidRPr="0009047B" w:rsidRDefault="00F2215B" w:rsidP="0009047B">
      <w:pPr>
        <w:pStyle w:val="PlainText"/>
        <w:spacing w:line="276" w:lineRule="auto"/>
        <w:jc w:val="lowKashida"/>
        <w:rPr>
          <w:rFonts w:ascii="Times New Roman" w:hAnsi="Times New Roman" w:cs="B Nazanin"/>
          <w:b w:val="0"/>
          <w:bCs w:val="0"/>
          <w:noProof/>
          <w:color w:val="000000" w:themeColor="text1"/>
          <w:sz w:val="28"/>
          <w:szCs w:val="28"/>
          <w:rtl/>
        </w:rPr>
      </w:pPr>
      <w:r w:rsidRPr="0009047B">
        <w:rPr>
          <w:rFonts w:ascii="Times New Roman" w:hAnsi="Times New Roman" w:cs="B Nazanin" w:hint="cs"/>
          <w:b w:val="0"/>
          <w:bCs w:val="0"/>
          <w:noProof/>
          <w:color w:val="000000" w:themeColor="text1"/>
          <w:sz w:val="28"/>
          <w:szCs w:val="28"/>
          <w:rtl/>
        </w:rPr>
        <w:t>فرصت مطالعاتی:  مأموریتی است که به اعضای هیئت علمی واجد شرایط دانشگاه داده می شود تا برای مدتی معین برای تحقیق و مطالعه در مورد یک موضوع خاص و یا انجام کار مشترک با صاحب نظران و پژوهشگران  بین المللی  به  خارج از کشور اعزام شوند.</w:t>
      </w:r>
    </w:p>
    <w:p w14:paraId="6227624C" w14:textId="77777777" w:rsidR="00F2215B" w:rsidRPr="0009047B" w:rsidRDefault="00F2215B" w:rsidP="0009047B">
      <w:pPr>
        <w:pStyle w:val="PlainText"/>
        <w:spacing w:line="276" w:lineRule="auto"/>
        <w:jc w:val="lowKashida"/>
        <w:rPr>
          <w:rFonts w:ascii="Times New Roman" w:hAnsi="Times New Roman" w:cs="B Nazanin"/>
          <w:noProof/>
          <w:color w:val="000000" w:themeColor="text1"/>
          <w:sz w:val="28"/>
          <w:szCs w:val="28"/>
          <w:rtl/>
        </w:rPr>
      </w:pPr>
      <w:r w:rsidRPr="0009047B">
        <w:rPr>
          <w:rFonts w:ascii="Times New Roman" w:hAnsi="Times New Roman" w:cs="B Nazanin" w:hint="cs"/>
          <w:noProof/>
          <w:color w:val="000000" w:themeColor="text1"/>
          <w:sz w:val="28"/>
          <w:szCs w:val="28"/>
          <w:rtl/>
        </w:rPr>
        <w:t>ماده 2- اهداف:</w:t>
      </w:r>
    </w:p>
    <w:p w14:paraId="1BF2F306" w14:textId="77777777" w:rsidR="00F2215B" w:rsidRPr="0009047B" w:rsidRDefault="00F2215B" w:rsidP="0009047B">
      <w:pPr>
        <w:pStyle w:val="PlainText"/>
        <w:spacing w:line="276" w:lineRule="auto"/>
        <w:jc w:val="both"/>
        <w:rPr>
          <w:rFonts w:ascii="Times New Roman" w:hAnsi="Times New Roman" w:cs="B Nazanin"/>
          <w:b w:val="0"/>
          <w:bCs w:val="0"/>
          <w:noProof/>
          <w:color w:val="000000" w:themeColor="text1"/>
          <w:sz w:val="28"/>
          <w:szCs w:val="28"/>
          <w:rtl/>
        </w:rPr>
      </w:pPr>
      <w:r w:rsidRPr="0009047B">
        <w:rPr>
          <w:rFonts w:ascii="Times New Roman" w:hAnsi="Times New Roman" w:cs="B Nazanin" w:hint="cs"/>
          <w:b w:val="0"/>
          <w:bCs w:val="0"/>
          <w:noProof/>
          <w:color w:val="000000" w:themeColor="text1"/>
          <w:sz w:val="28"/>
          <w:szCs w:val="28"/>
          <w:rtl/>
        </w:rPr>
        <w:t>1-2-ارتقای دانش و تجربه اعضای هیئت علمی و اعتلای جایگاه دانشگاه در سطح بین‌المللی</w:t>
      </w:r>
    </w:p>
    <w:p w14:paraId="5261F8DB" w14:textId="77777777" w:rsidR="00F2215B" w:rsidRPr="0009047B" w:rsidRDefault="00F2215B" w:rsidP="0009047B">
      <w:pPr>
        <w:pStyle w:val="PlainText"/>
        <w:spacing w:line="276" w:lineRule="auto"/>
        <w:jc w:val="lowKashida"/>
        <w:rPr>
          <w:rFonts w:ascii="Times New Roman" w:hAnsi="Times New Roman" w:cs="B Nazanin"/>
          <w:b w:val="0"/>
          <w:bCs w:val="0"/>
          <w:noProof/>
          <w:color w:val="000000" w:themeColor="text1"/>
          <w:sz w:val="28"/>
          <w:szCs w:val="28"/>
          <w:rtl/>
        </w:rPr>
      </w:pPr>
      <w:r w:rsidRPr="0009047B">
        <w:rPr>
          <w:rFonts w:ascii="Times New Roman" w:hAnsi="Times New Roman" w:cs="B Nazanin" w:hint="cs"/>
          <w:b w:val="0"/>
          <w:bCs w:val="0"/>
          <w:noProof/>
          <w:color w:val="000000" w:themeColor="text1"/>
          <w:sz w:val="28"/>
          <w:szCs w:val="28"/>
          <w:rtl/>
        </w:rPr>
        <w:t xml:space="preserve">2-2-کمک به حل مشکلات کشور از طریق پژوهش بین دانشگاهی(داخلی و خارجی) </w:t>
      </w:r>
    </w:p>
    <w:p w14:paraId="1394D4EF" w14:textId="77777777" w:rsidR="00F2215B" w:rsidRPr="0009047B" w:rsidRDefault="00F2215B" w:rsidP="0009047B">
      <w:pPr>
        <w:pStyle w:val="PlainText"/>
        <w:spacing w:line="276" w:lineRule="auto"/>
        <w:jc w:val="lowKashida"/>
        <w:rPr>
          <w:rFonts w:ascii="Times New Roman" w:hAnsi="Times New Roman" w:cs="B Nazanin"/>
          <w:b w:val="0"/>
          <w:bCs w:val="0"/>
          <w:noProof/>
          <w:color w:val="000000" w:themeColor="text1"/>
          <w:sz w:val="28"/>
          <w:szCs w:val="28"/>
          <w:rtl/>
        </w:rPr>
      </w:pPr>
      <w:r w:rsidRPr="0009047B">
        <w:rPr>
          <w:rFonts w:ascii="Times New Roman" w:hAnsi="Times New Roman" w:cs="B Nazanin" w:hint="cs"/>
          <w:b w:val="0"/>
          <w:bCs w:val="0"/>
          <w:noProof/>
          <w:color w:val="000000" w:themeColor="text1"/>
          <w:sz w:val="28"/>
          <w:szCs w:val="28"/>
          <w:rtl/>
        </w:rPr>
        <w:t>3-2-استفاده از دستاوردها ، دانش،امکانات و روش های نوین آموزشی و پژوهشی در سطح بین الملل/خارج از کشور</w:t>
      </w:r>
    </w:p>
    <w:p w14:paraId="1D5B1061" w14:textId="369A72ED" w:rsidR="00F2215B" w:rsidRPr="0009047B" w:rsidRDefault="00F2215B" w:rsidP="0009047B">
      <w:pPr>
        <w:pStyle w:val="PlainText"/>
        <w:shd w:val="clear" w:color="auto" w:fill="FFFFFF"/>
        <w:spacing w:line="276" w:lineRule="auto"/>
        <w:jc w:val="lowKashida"/>
        <w:rPr>
          <w:rFonts w:ascii="Times New Roman" w:hAnsi="Times New Roman" w:cs="B Nazanin"/>
          <w:b w:val="0"/>
          <w:bCs w:val="0"/>
          <w:noProof/>
          <w:color w:val="000000" w:themeColor="text1"/>
          <w:sz w:val="28"/>
          <w:szCs w:val="28"/>
          <w:rtl/>
        </w:rPr>
      </w:pPr>
      <w:r w:rsidRPr="0009047B">
        <w:rPr>
          <w:rFonts w:ascii="Times New Roman" w:hAnsi="Times New Roman" w:cs="B Nazanin" w:hint="cs"/>
          <w:b w:val="0"/>
          <w:bCs w:val="0"/>
          <w:noProof/>
          <w:color w:val="000000" w:themeColor="text1"/>
          <w:sz w:val="28"/>
          <w:szCs w:val="28"/>
          <w:rtl/>
        </w:rPr>
        <w:t>4-2-نهادینه کردن همکاری‌های علمی و تبادل دانش در سطوح ملی و بین‌المللی</w:t>
      </w:r>
    </w:p>
    <w:p w14:paraId="49900C0A" w14:textId="77777777" w:rsidR="00F2215B" w:rsidRPr="0009047B" w:rsidRDefault="00F2215B" w:rsidP="0009047B">
      <w:pPr>
        <w:pStyle w:val="PlainText"/>
        <w:spacing w:line="276" w:lineRule="auto"/>
        <w:jc w:val="lowKashida"/>
        <w:rPr>
          <w:rFonts w:ascii="Times New Roman" w:hAnsi="Times New Roman" w:cs="B Nazanin"/>
          <w:noProof/>
          <w:color w:val="000000" w:themeColor="text1"/>
          <w:sz w:val="28"/>
          <w:szCs w:val="28"/>
          <w:u w:val="single"/>
          <w:rtl/>
        </w:rPr>
      </w:pPr>
      <w:r w:rsidRPr="0009047B">
        <w:rPr>
          <w:rFonts w:ascii="Times New Roman" w:hAnsi="Times New Roman" w:cs="B Nazanin" w:hint="cs"/>
          <w:noProof/>
          <w:color w:val="000000" w:themeColor="text1"/>
          <w:sz w:val="28"/>
          <w:szCs w:val="28"/>
          <w:rtl/>
        </w:rPr>
        <w:t>ماده3- شرایط  اعضای هیئت علمی برای استفاده از فرصت مطالعاتی:</w:t>
      </w:r>
    </w:p>
    <w:p w14:paraId="362ABB51" w14:textId="28365C11" w:rsidR="00F2215B" w:rsidRDefault="00F2215B" w:rsidP="0009047B">
      <w:pPr>
        <w:pStyle w:val="PlainText"/>
        <w:spacing w:line="276" w:lineRule="auto"/>
        <w:jc w:val="lowKashida"/>
        <w:rPr>
          <w:rFonts w:ascii="Times New Roman" w:hAnsi="Times New Roman" w:cs="B Nazanin"/>
          <w:b w:val="0"/>
          <w:bCs w:val="0"/>
          <w:noProof/>
          <w:color w:val="000000" w:themeColor="text1"/>
          <w:sz w:val="28"/>
          <w:szCs w:val="28"/>
          <w:rtl/>
        </w:rPr>
      </w:pPr>
      <w:r w:rsidRPr="0009047B">
        <w:rPr>
          <w:rFonts w:ascii="Times New Roman" w:hAnsi="Times New Roman" w:cs="B Nazanin" w:hint="cs"/>
          <w:b w:val="0"/>
          <w:bCs w:val="0"/>
          <w:noProof/>
          <w:color w:val="000000" w:themeColor="text1"/>
          <w:sz w:val="28"/>
          <w:szCs w:val="28"/>
          <w:rtl/>
        </w:rPr>
        <w:t>اعضای هیئت علمی دانشگاه تهران که شرایط زیر را داشته باشند، می توانند از تسهیلات فرصت مطالعاتی استفاده کنند:</w:t>
      </w:r>
    </w:p>
    <w:p w14:paraId="4876B70A" w14:textId="0D58E3B0" w:rsidR="00A439A3" w:rsidRDefault="00A439A3" w:rsidP="0009047B">
      <w:pPr>
        <w:pStyle w:val="PlainText"/>
        <w:spacing w:line="276" w:lineRule="auto"/>
        <w:jc w:val="lowKashida"/>
        <w:rPr>
          <w:rFonts w:ascii="Times New Roman" w:hAnsi="Times New Roman" w:cs="B Nazanin"/>
          <w:b w:val="0"/>
          <w:bCs w:val="0"/>
          <w:noProof/>
          <w:color w:val="000000" w:themeColor="text1"/>
          <w:sz w:val="28"/>
          <w:szCs w:val="28"/>
          <w:rtl/>
        </w:rPr>
      </w:pPr>
    </w:p>
    <w:p w14:paraId="26237D61" w14:textId="3A8DACAF" w:rsidR="00A439A3" w:rsidRDefault="00A439A3" w:rsidP="0009047B">
      <w:pPr>
        <w:pStyle w:val="PlainText"/>
        <w:spacing w:line="276" w:lineRule="auto"/>
        <w:jc w:val="lowKashida"/>
        <w:rPr>
          <w:rFonts w:ascii="Times New Roman" w:hAnsi="Times New Roman" w:cs="B Nazanin"/>
          <w:b w:val="0"/>
          <w:bCs w:val="0"/>
          <w:noProof/>
          <w:color w:val="000000" w:themeColor="text1"/>
          <w:sz w:val="28"/>
          <w:szCs w:val="28"/>
          <w:rtl/>
        </w:rPr>
      </w:pPr>
    </w:p>
    <w:p w14:paraId="6826831F" w14:textId="77777777" w:rsidR="00A439A3" w:rsidRPr="0009047B" w:rsidRDefault="00A439A3" w:rsidP="0009047B">
      <w:pPr>
        <w:pStyle w:val="PlainText"/>
        <w:spacing w:line="276" w:lineRule="auto"/>
        <w:jc w:val="lowKashida"/>
        <w:rPr>
          <w:rFonts w:ascii="Times New Roman" w:hAnsi="Times New Roman" w:cs="B Nazanin"/>
          <w:b w:val="0"/>
          <w:bCs w:val="0"/>
          <w:noProof/>
          <w:color w:val="000000" w:themeColor="text1"/>
          <w:sz w:val="28"/>
          <w:szCs w:val="28"/>
          <w:rtl/>
        </w:rPr>
      </w:pPr>
    </w:p>
    <w:p w14:paraId="2060EA8B" w14:textId="2C69388D" w:rsidR="00F2215B" w:rsidRPr="0009047B" w:rsidRDefault="00F2215B" w:rsidP="0009047B">
      <w:pPr>
        <w:pStyle w:val="PlainText"/>
        <w:spacing w:line="276" w:lineRule="auto"/>
        <w:jc w:val="lowKashida"/>
        <w:rPr>
          <w:rFonts w:ascii="Times New Roman" w:hAnsi="Times New Roman" w:cs="B Nazanin"/>
          <w:b w:val="0"/>
          <w:bCs w:val="0"/>
          <w:strike/>
          <w:noProof/>
          <w:color w:val="000000" w:themeColor="text1"/>
          <w:sz w:val="28"/>
          <w:szCs w:val="28"/>
          <w:rtl/>
        </w:rPr>
      </w:pPr>
      <w:r w:rsidRPr="0009047B">
        <w:rPr>
          <w:rFonts w:ascii="Times New Roman" w:hAnsi="Times New Roman" w:cs="B Nazanin" w:hint="cs"/>
          <w:b w:val="0"/>
          <w:bCs w:val="0"/>
          <w:noProof/>
          <w:color w:val="000000" w:themeColor="text1"/>
          <w:sz w:val="28"/>
          <w:szCs w:val="28"/>
          <w:rtl/>
        </w:rPr>
        <w:lastRenderedPageBreak/>
        <w:t xml:space="preserve">1-3 اعضای هیئت علمی رسمی قطعی </w:t>
      </w:r>
    </w:p>
    <w:p w14:paraId="57285847" w14:textId="77777777" w:rsidR="00F1690E" w:rsidRPr="0009047B" w:rsidRDefault="00F1690E" w:rsidP="0009047B">
      <w:pPr>
        <w:pStyle w:val="PlainText"/>
        <w:spacing w:line="276" w:lineRule="auto"/>
        <w:jc w:val="both"/>
        <w:rPr>
          <w:rFonts w:ascii="Times New Roman" w:hAnsi="Times New Roman" w:cs="B Nazanin"/>
          <w:b w:val="0"/>
          <w:bCs w:val="0"/>
          <w:noProof/>
          <w:color w:val="000000" w:themeColor="text1"/>
          <w:sz w:val="28"/>
          <w:szCs w:val="28"/>
          <w:rtl/>
        </w:rPr>
      </w:pPr>
      <w:r w:rsidRPr="0009047B">
        <w:rPr>
          <w:rFonts w:ascii="Times New Roman" w:hAnsi="Times New Roman" w:cs="B Nazanin" w:hint="cs"/>
          <w:b w:val="0"/>
          <w:bCs w:val="0"/>
          <w:noProof/>
          <w:color w:val="000000" w:themeColor="text1"/>
          <w:sz w:val="28"/>
          <w:szCs w:val="28"/>
          <w:rtl/>
        </w:rPr>
        <w:t xml:space="preserve">3 کسب حداقل 3 پایه استحقاقی عادی سالیانه و حداقل 100 امتیاز  آموزشی، پژوهشی و اجرایی  براساس ترفیع پنج سال  منتهی به تاریخ درخواست فرصت مطالعاتی؛  اولویت بندی براساس مجموع امتیاز ترفیع پنج ساله انجام خواهد شد.  </w:t>
      </w:r>
    </w:p>
    <w:p w14:paraId="41CF6F30" w14:textId="77777777" w:rsidR="00F1690E" w:rsidRPr="0009047B" w:rsidRDefault="00F1690E" w:rsidP="0009047B">
      <w:pPr>
        <w:spacing w:before="100" w:beforeAutospacing="1" w:after="100" w:afterAutospacing="1" w:line="276" w:lineRule="auto"/>
        <w:jc w:val="both"/>
        <w:rPr>
          <w:rFonts w:cs="B Nazanin"/>
          <w:noProof/>
          <w:color w:val="000000" w:themeColor="text1"/>
          <w:sz w:val="28"/>
          <w:szCs w:val="28"/>
          <w:rtl/>
        </w:rPr>
      </w:pPr>
      <w:r w:rsidRPr="0009047B">
        <w:rPr>
          <w:rFonts w:cs="B Nazanin" w:hint="cs"/>
          <w:b/>
          <w:bCs/>
          <w:noProof/>
          <w:color w:val="000000" w:themeColor="text1"/>
          <w:sz w:val="28"/>
          <w:szCs w:val="28"/>
          <w:rtl/>
        </w:rPr>
        <w:t>تبصره 1</w:t>
      </w:r>
      <w:r w:rsidRPr="0009047B">
        <w:rPr>
          <w:rFonts w:cs="B Nazanin" w:hint="cs"/>
          <w:noProof/>
          <w:color w:val="000000" w:themeColor="text1"/>
          <w:sz w:val="28"/>
          <w:szCs w:val="28"/>
          <w:rtl/>
        </w:rPr>
        <w:t>-استادیاران با داشتن حداکثر 55 سال سن (و یا حداکثر 25 سال خدمت)، دانشیاران با حداکثر 60 سال سن، و استادان با حداکثر 65 سال سن می توانند از فرصت مطالعاتی استفاده نمایند</w:t>
      </w:r>
      <w:r w:rsidRPr="0009047B">
        <w:rPr>
          <w:rFonts w:cs="B Nazanin"/>
          <w:noProof/>
          <w:color w:val="000000" w:themeColor="text1"/>
          <w:sz w:val="28"/>
          <w:szCs w:val="28"/>
        </w:rPr>
        <w:t>.</w:t>
      </w:r>
    </w:p>
    <w:p w14:paraId="4DE964A5" w14:textId="77777777" w:rsidR="00F1690E" w:rsidRPr="0009047B" w:rsidRDefault="00F1690E" w:rsidP="0009047B">
      <w:pPr>
        <w:spacing w:before="100" w:beforeAutospacing="1" w:after="100" w:afterAutospacing="1" w:line="276" w:lineRule="auto"/>
        <w:jc w:val="both"/>
        <w:rPr>
          <w:rFonts w:cs="B Nazanin"/>
          <w:noProof/>
          <w:color w:val="000000" w:themeColor="text1"/>
          <w:sz w:val="28"/>
          <w:szCs w:val="28"/>
          <w:rtl/>
        </w:rPr>
      </w:pPr>
      <w:r w:rsidRPr="0009047B">
        <w:rPr>
          <w:rFonts w:cs="B Nazanin" w:hint="cs"/>
          <w:b/>
          <w:bCs/>
          <w:noProof/>
          <w:color w:val="000000" w:themeColor="text1"/>
          <w:sz w:val="28"/>
          <w:szCs w:val="28"/>
          <w:rtl/>
        </w:rPr>
        <w:t>تبصره 2</w:t>
      </w:r>
      <w:r w:rsidRPr="0009047B">
        <w:rPr>
          <w:rFonts w:ascii="Sakkal Majalla" w:hAnsi="Sakkal Majalla" w:cs="Sakkal Majalla" w:hint="cs"/>
          <w:b/>
          <w:bCs/>
          <w:noProof/>
          <w:color w:val="000000" w:themeColor="text1"/>
          <w:sz w:val="28"/>
          <w:szCs w:val="28"/>
          <w:rtl/>
        </w:rPr>
        <w:t>–</w:t>
      </w:r>
      <w:r w:rsidRPr="0009047B">
        <w:rPr>
          <w:rFonts w:cs="B Nazanin" w:hint="cs"/>
          <w:b/>
          <w:bCs/>
          <w:noProof/>
          <w:color w:val="000000" w:themeColor="text1"/>
          <w:sz w:val="28"/>
          <w:szCs w:val="28"/>
          <w:rtl/>
        </w:rPr>
        <w:t xml:space="preserve"> </w:t>
      </w:r>
      <w:r w:rsidRPr="0009047B">
        <w:rPr>
          <w:rFonts w:cs="B Nazanin" w:hint="cs"/>
          <w:noProof/>
          <w:color w:val="000000" w:themeColor="text1"/>
          <w:sz w:val="28"/>
          <w:szCs w:val="28"/>
          <w:rtl/>
        </w:rPr>
        <w:t xml:space="preserve">اعضای شورای دانشگاه پس از اتمام سمت مدیریتی می توانند در صورت کسب امتیازات مندرج در ماده 2-3، با هماهنگی واحد و پس از تنظیم و تعیین تکلیف امور آموزش و پژوهشی محوله بدون رعایت شرایط متقاضیان این آیین نامه می توانند از فرصت مطالعاتی استفاده کنند. در صورتی که تعداد متقاضیان مشمول این تبصره بیش از ظرفیت باشد اولویت به ترتیب با اعضاي شوراي منتخب، رؤساي پرديس ها و دانشكده هاي مستقل خواهد بود. بدیهی است شرط سنی نیز برای مشمولین این تبصره لحاظ می گردد با این تفاوت که طول مدت عضویت ایشان در سمت مربوطه به شرط سنی افزوده خواهد شد. </w:t>
      </w:r>
    </w:p>
    <w:p w14:paraId="0DC6F07A" w14:textId="77777777" w:rsidR="00F1690E" w:rsidRPr="0009047B" w:rsidRDefault="00F1690E" w:rsidP="0009047B">
      <w:pPr>
        <w:spacing w:before="100" w:beforeAutospacing="1" w:after="100" w:afterAutospacing="1" w:line="276" w:lineRule="auto"/>
        <w:jc w:val="both"/>
        <w:rPr>
          <w:rFonts w:cs="B Nazanin"/>
          <w:noProof/>
          <w:color w:val="000000" w:themeColor="text1"/>
          <w:sz w:val="28"/>
          <w:szCs w:val="28"/>
          <w:rtl/>
        </w:rPr>
      </w:pPr>
      <w:r w:rsidRPr="0009047B">
        <w:rPr>
          <w:rFonts w:cs="B Nazanin" w:hint="cs"/>
          <w:b/>
          <w:bCs/>
          <w:noProof/>
          <w:color w:val="000000" w:themeColor="text1"/>
          <w:sz w:val="28"/>
          <w:szCs w:val="28"/>
          <w:rtl/>
        </w:rPr>
        <w:t>تبصره 3-</w:t>
      </w:r>
      <w:r w:rsidRPr="0009047B">
        <w:rPr>
          <w:rFonts w:cs="B Nazanin" w:hint="cs"/>
          <w:noProof/>
          <w:color w:val="000000" w:themeColor="text1"/>
          <w:sz w:val="28"/>
          <w:szCs w:val="28"/>
          <w:rtl/>
        </w:rPr>
        <w:t xml:space="preserve"> در شرایط مساوی حق تقدم با متقاضیانی است که در گذشته از فرصت مطالعاتی استفاده نکرده باشند. </w:t>
      </w:r>
    </w:p>
    <w:p w14:paraId="6750DD6B" w14:textId="5E37B8CD" w:rsidR="00F1690E" w:rsidRPr="0009047B" w:rsidRDefault="00F1690E" w:rsidP="0009047B">
      <w:pPr>
        <w:spacing w:before="100" w:beforeAutospacing="1" w:after="100" w:afterAutospacing="1" w:line="276" w:lineRule="auto"/>
        <w:jc w:val="both"/>
        <w:rPr>
          <w:rFonts w:cs="B Nazanin"/>
          <w:noProof/>
          <w:color w:val="000000" w:themeColor="text1"/>
          <w:sz w:val="28"/>
          <w:szCs w:val="28"/>
          <w:rtl/>
        </w:rPr>
      </w:pPr>
      <w:r w:rsidRPr="0009047B">
        <w:rPr>
          <w:rFonts w:cs="B Nazanin" w:hint="cs"/>
          <w:b/>
          <w:bCs/>
          <w:noProof/>
          <w:color w:val="000000" w:themeColor="text1"/>
          <w:sz w:val="28"/>
          <w:szCs w:val="28"/>
          <w:rtl/>
        </w:rPr>
        <w:t>تبصره 4-</w:t>
      </w:r>
      <w:r w:rsidRPr="0009047B">
        <w:rPr>
          <w:rFonts w:cs="B Nazanin" w:hint="cs"/>
          <w:noProof/>
          <w:color w:val="000000" w:themeColor="text1"/>
          <w:sz w:val="28"/>
          <w:szCs w:val="28"/>
          <w:rtl/>
        </w:rPr>
        <w:t xml:space="preserve"> عضو اعزامی به فرصت مطالعاتی تا 2 سال پس از بازگشت نمی‌تواند تقاضای بازنشستگی نماید.</w:t>
      </w:r>
    </w:p>
    <w:p w14:paraId="4E3F2C39" w14:textId="49DE1177" w:rsidR="00F1690E" w:rsidRPr="0009047B" w:rsidRDefault="00F1690E" w:rsidP="0009047B">
      <w:pPr>
        <w:spacing w:before="100" w:beforeAutospacing="1" w:after="100" w:afterAutospacing="1" w:line="276" w:lineRule="auto"/>
        <w:jc w:val="both"/>
        <w:rPr>
          <w:rFonts w:cs="B Nazanin"/>
          <w:b/>
          <w:bCs/>
          <w:noProof/>
          <w:color w:val="000000" w:themeColor="text1"/>
          <w:sz w:val="28"/>
          <w:szCs w:val="28"/>
          <w:rtl/>
        </w:rPr>
      </w:pPr>
      <w:r w:rsidRPr="0009047B">
        <w:rPr>
          <w:rFonts w:cs="B Nazanin" w:hint="cs"/>
          <w:b/>
          <w:bCs/>
          <w:noProof/>
          <w:color w:val="000000" w:themeColor="text1"/>
          <w:sz w:val="28"/>
          <w:szCs w:val="28"/>
          <w:rtl/>
        </w:rPr>
        <w:t>ماده 4- طول دوره فرصت مطالعاتی</w:t>
      </w:r>
    </w:p>
    <w:p w14:paraId="68905A06" w14:textId="77777777" w:rsidR="00F1690E" w:rsidRPr="0009047B" w:rsidRDefault="00F1690E" w:rsidP="0009047B">
      <w:pPr>
        <w:spacing w:before="100" w:beforeAutospacing="1" w:after="100" w:afterAutospacing="1" w:line="276" w:lineRule="auto"/>
        <w:jc w:val="both"/>
        <w:rPr>
          <w:rFonts w:cs="B Nazanin"/>
          <w:b/>
          <w:bCs/>
          <w:noProof/>
          <w:color w:val="000000" w:themeColor="text1"/>
          <w:sz w:val="28"/>
          <w:szCs w:val="28"/>
          <w:rtl/>
        </w:rPr>
      </w:pPr>
      <w:r w:rsidRPr="0009047B">
        <w:rPr>
          <w:rFonts w:cs="B Nazanin" w:hint="cs"/>
          <w:noProof/>
          <w:color w:val="000000" w:themeColor="text1"/>
          <w:sz w:val="28"/>
          <w:szCs w:val="28"/>
          <w:rtl/>
        </w:rPr>
        <w:t xml:space="preserve">1-4-طول دوره فرصت مطالعاتی بر مبنای تقاضای عضو هیئت علمی از 6 ماه تا 12 ماه( حداکثر دو نیم سال تحصیلی) می باشد و متقاضی باید بلافاصله پس از اتمام فرصت و تا پیش از آغاز نیمسال اول و یا نیمسال دوم تحصیلی به محل خدمت خود مراجعه و وظایف آموزشی و پژوهشی خود را  از سر گیرد. </w:t>
      </w:r>
    </w:p>
    <w:p w14:paraId="50FDBA4F" w14:textId="6E356FC6" w:rsidR="00F1690E" w:rsidRPr="0009047B" w:rsidRDefault="00F1690E" w:rsidP="0009047B">
      <w:pPr>
        <w:pStyle w:val="PlainText"/>
        <w:spacing w:line="276" w:lineRule="auto"/>
        <w:jc w:val="both"/>
        <w:rPr>
          <w:rFonts w:ascii="Times New Roman" w:hAnsi="Times New Roman" w:cs="B Nazanin"/>
          <w:b w:val="0"/>
          <w:bCs w:val="0"/>
          <w:noProof/>
          <w:color w:val="000000" w:themeColor="text1"/>
          <w:sz w:val="28"/>
          <w:szCs w:val="28"/>
          <w:rtl/>
        </w:rPr>
      </w:pPr>
      <w:r w:rsidRPr="0009047B">
        <w:rPr>
          <w:rFonts w:ascii="Times New Roman" w:hAnsi="Times New Roman" w:cs="B Nazanin" w:hint="cs"/>
          <w:b w:val="0"/>
          <w:bCs w:val="0"/>
          <w:noProof/>
          <w:color w:val="000000" w:themeColor="text1"/>
          <w:sz w:val="28"/>
          <w:szCs w:val="28"/>
          <w:rtl/>
        </w:rPr>
        <w:t>2-4-فاصله بین دو فرصت مطالعاتی پنج سال است. این فاصله برای مشمولین تبصره 2، سه سال می باشد.</w:t>
      </w:r>
    </w:p>
    <w:p w14:paraId="4BE243E4" w14:textId="7991ECC6" w:rsidR="00F1690E" w:rsidRPr="0009047B" w:rsidRDefault="00F1690E" w:rsidP="0009047B">
      <w:pPr>
        <w:pStyle w:val="PlainText"/>
        <w:spacing w:line="276" w:lineRule="auto"/>
        <w:jc w:val="both"/>
        <w:rPr>
          <w:rFonts w:ascii="Times New Roman" w:hAnsi="Times New Roman" w:cs="B Nazanin"/>
          <w:b w:val="0"/>
          <w:bCs w:val="0"/>
          <w:noProof/>
          <w:color w:val="000000" w:themeColor="text1"/>
          <w:sz w:val="28"/>
          <w:szCs w:val="28"/>
          <w:rtl/>
        </w:rPr>
      </w:pPr>
      <w:r w:rsidRPr="0009047B">
        <w:rPr>
          <w:rFonts w:ascii="Times New Roman" w:hAnsi="Times New Roman" w:cs="B Nazanin" w:hint="cs"/>
          <w:noProof/>
          <w:color w:val="000000" w:themeColor="text1"/>
          <w:sz w:val="28"/>
          <w:szCs w:val="28"/>
          <w:rtl/>
        </w:rPr>
        <w:t>تبصره 5-</w:t>
      </w:r>
      <w:r w:rsidRPr="0009047B">
        <w:rPr>
          <w:rFonts w:ascii="Times New Roman" w:hAnsi="Times New Roman" w:cs="B Nazanin" w:hint="cs"/>
          <w:b w:val="0"/>
          <w:bCs w:val="0"/>
          <w:noProof/>
          <w:color w:val="000000" w:themeColor="text1"/>
          <w:sz w:val="28"/>
          <w:szCs w:val="28"/>
          <w:rtl/>
        </w:rPr>
        <w:t xml:space="preserve">چنانچه عضو هیئت علمی پس از اتمام فرصت مطالعاتی موفق به اخذ سه پایه ممتاز گردد فاصله بین دو فرصت مطالعاتی به 4 سال کاهش می یابد. </w:t>
      </w:r>
    </w:p>
    <w:p w14:paraId="425369C1" w14:textId="77777777" w:rsidR="00F1690E" w:rsidRPr="0009047B" w:rsidRDefault="00F1690E" w:rsidP="0009047B">
      <w:pPr>
        <w:pStyle w:val="PlainText"/>
        <w:spacing w:line="276" w:lineRule="auto"/>
        <w:jc w:val="both"/>
        <w:rPr>
          <w:rFonts w:ascii="Times New Roman" w:hAnsi="Times New Roman" w:cs="B Nazanin"/>
          <w:b w:val="0"/>
          <w:bCs w:val="0"/>
          <w:noProof/>
          <w:color w:val="000000" w:themeColor="text1"/>
          <w:sz w:val="28"/>
          <w:szCs w:val="28"/>
          <w:rtl/>
        </w:rPr>
      </w:pPr>
      <w:r w:rsidRPr="0009047B">
        <w:rPr>
          <w:rFonts w:ascii="Times New Roman" w:hAnsi="Times New Roman" w:cs="B Nazanin" w:hint="cs"/>
          <w:b w:val="0"/>
          <w:bCs w:val="0"/>
          <w:noProof/>
          <w:color w:val="000000" w:themeColor="text1"/>
          <w:sz w:val="28"/>
          <w:szCs w:val="28"/>
          <w:rtl/>
        </w:rPr>
        <w:lastRenderedPageBreak/>
        <w:t>3-4- در موارد ویژه و در شرایط خاص و ارتباط مستمر آموزشی و پژوهشی با دانشگاه مقصد،‌ استفاده از دو فرصت مطالعاتی تابستانی ( حداکثر به مدت 6ماه  در دو دوره تابستانی) برای اعضای شورای دانشگاه و مدیران کل ستادی مشروط به تصویب در شورای بین الملل دانشگاه امکان پذیر است.</w:t>
      </w:r>
    </w:p>
    <w:p w14:paraId="150CE87C" w14:textId="7CE33B99" w:rsidR="00F1690E" w:rsidRPr="0009047B" w:rsidRDefault="00F1690E" w:rsidP="0009047B">
      <w:pPr>
        <w:spacing w:before="100" w:beforeAutospacing="1" w:after="100" w:afterAutospacing="1" w:line="276" w:lineRule="auto"/>
        <w:jc w:val="both"/>
        <w:rPr>
          <w:rFonts w:cs="B Nazanin"/>
          <w:noProof/>
          <w:color w:val="000000" w:themeColor="text1"/>
          <w:sz w:val="28"/>
          <w:szCs w:val="28"/>
          <w:rtl/>
        </w:rPr>
      </w:pPr>
      <w:r w:rsidRPr="0009047B">
        <w:rPr>
          <w:rFonts w:cs="B Nazanin" w:hint="cs"/>
          <w:b/>
          <w:bCs/>
          <w:noProof/>
          <w:color w:val="000000" w:themeColor="text1"/>
          <w:sz w:val="28"/>
          <w:szCs w:val="28"/>
          <w:rtl/>
        </w:rPr>
        <w:t>تبصره 6-</w:t>
      </w:r>
      <w:r w:rsidRPr="0009047B">
        <w:rPr>
          <w:rFonts w:cs="B Nazanin" w:hint="cs"/>
          <w:noProof/>
          <w:color w:val="000000" w:themeColor="text1"/>
          <w:sz w:val="28"/>
          <w:szCs w:val="28"/>
          <w:rtl/>
        </w:rPr>
        <w:t xml:space="preserve">  متقاضیان استفاده ازفرصت مطالعاتی تابستانی دارای سمت اجرایی مصوب حق مدیریت دریافت نخواهند کرد. </w:t>
      </w:r>
    </w:p>
    <w:p w14:paraId="2B3F8895" w14:textId="77777777" w:rsidR="00F1690E" w:rsidRPr="0009047B" w:rsidRDefault="00F1690E" w:rsidP="0009047B">
      <w:pPr>
        <w:pStyle w:val="PlainText"/>
        <w:spacing w:line="276" w:lineRule="auto"/>
        <w:jc w:val="both"/>
        <w:rPr>
          <w:rFonts w:ascii="Times New Roman" w:hAnsi="Times New Roman" w:cs="B Nazanin"/>
          <w:noProof/>
          <w:color w:val="000000" w:themeColor="text1"/>
          <w:sz w:val="28"/>
          <w:szCs w:val="28"/>
          <w:rtl/>
        </w:rPr>
      </w:pPr>
      <w:r w:rsidRPr="0009047B">
        <w:rPr>
          <w:rFonts w:ascii="Times New Roman" w:hAnsi="Times New Roman" w:cs="B Nazanin" w:hint="cs"/>
          <w:noProof/>
          <w:color w:val="000000" w:themeColor="text1"/>
          <w:sz w:val="28"/>
          <w:szCs w:val="28"/>
          <w:rtl/>
        </w:rPr>
        <w:t>ماده 5-شیوه ارسال درخواست ازسوی متقاضیان تا صدور حکم اعزام برای فرصت مطالعاتی</w:t>
      </w:r>
    </w:p>
    <w:p w14:paraId="3F67840F" w14:textId="77777777" w:rsidR="00F1690E" w:rsidRPr="0009047B" w:rsidRDefault="00F1690E" w:rsidP="0009047B">
      <w:pPr>
        <w:pStyle w:val="PlainText"/>
        <w:spacing w:line="276" w:lineRule="auto"/>
        <w:jc w:val="both"/>
        <w:rPr>
          <w:rFonts w:ascii="Times New Roman" w:hAnsi="Times New Roman" w:cs="B Nazanin"/>
          <w:b w:val="0"/>
          <w:bCs w:val="0"/>
          <w:noProof/>
          <w:color w:val="000000" w:themeColor="text1"/>
          <w:sz w:val="28"/>
          <w:szCs w:val="28"/>
          <w:rtl/>
        </w:rPr>
      </w:pPr>
      <w:r w:rsidRPr="0009047B">
        <w:rPr>
          <w:rFonts w:ascii="Times New Roman" w:hAnsi="Times New Roman" w:cs="B Nazanin" w:hint="cs"/>
          <w:b w:val="0"/>
          <w:bCs w:val="0"/>
          <w:noProof/>
          <w:color w:val="000000" w:themeColor="text1"/>
          <w:sz w:val="28"/>
          <w:szCs w:val="28"/>
          <w:rtl/>
        </w:rPr>
        <w:t>1-5-هر ساله پس از اعلام فراخوان از سوی معاونت بین الملل دانشگاه اعضای هیئت علمی واجد شرایط مندرج در این آیین نامه می توانند درخواست خود را به همراه برنامه مطالعاتی و یا طرح تحقیقاتی خود در سامانه فرصت های مطالعاتی ثبت نمایند.</w:t>
      </w:r>
    </w:p>
    <w:p w14:paraId="01421BAE" w14:textId="77777777" w:rsidR="00F1690E" w:rsidRPr="0009047B" w:rsidRDefault="00F1690E" w:rsidP="0009047B">
      <w:pPr>
        <w:pStyle w:val="PlainText"/>
        <w:spacing w:line="276" w:lineRule="auto"/>
        <w:jc w:val="both"/>
        <w:rPr>
          <w:rFonts w:ascii="Times New Roman" w:hAnsi="Times New Roman" w:cs="B Nazanin"/>
          <w:b w:val="0"/>
          <w:bCs w:val="0"/>
          <w:noProof/>
          <w:color w:val="000000" w:themeColor="text1"/>
          <w:sz w:val="28"/>
          <w:szCs w:val="28"/>
          <w:rtl/>
        </w:rPr>
      </w:pPr>
      <w:r w:rsidRPr="0009047B">
        <w:rPr>
          <w:rFonts w:ascii="Times New Roman" w:hAnsi="Times New Roman" w:cs="B Nazanin" w:hint="cs"/>
          <w:b w:val="0"/>
          <w:bCs w:val="0"/>
          <w:noProof/>
          <w:color w:val="000000" w:themeColor="text1"/>
          <w:sz w:val="28"/>
          <w:szCs w:val="28"/>
          <w:rtl/>
        </w:rPr>
        <w:t xml:space="preserve">2-5- مدیرگروه/ رئیس دانشکده پرونده متقاضی را پس از طرح و تصویب در شورای آموزشی گروه/ دانشکده و تعیین تکلیف تعهدات آموزشی و پژوهشی عضو با هماهنگی معاونت‌های ذیربط در واحد مربوطه، در سامانه تأیید و برای مشاور بین الملل واحد ارسال می نماید. </w:t>
      </w:r>
    </w:p>
    <w:p w14:paraId="602C88B9" w14:textId="77777777" w:rsidR="00F1690E" w:rsidRPr="0009047B" w:rsidRDefault="00F1690E" w:rsidP="0009047B">
      <w:pPr>
        <w:pStyle w:val="PlainText"/>
        <w:spacing w:line="276" w:lineRule="auto"/>
        <w:jc w:val="both"/>
        <w:rPr>
          <w:rFonts w:ascii="Times New Roman" w:hAnsi="Times New Roman" w:cs="B Nazanin"/>
          <w:b w:val="0"/>
          <w:bCs w:val="0"/>
          <w:noProof/>
          <w:color w:val="000000" w:themeColor="text1"/>
          <w:sz w:val="28"/>
          <w:szCs w:val="28"/>
          <w:rtl/>
        </w:rPr>
      </w:pPr>
      <w:r w:rsidRPr="0009047B">
        <w:rPr>
          <w:rFonts w:ascii="Times New Roman" w:hAnsi="Times New Roman" w:cs="B Nazanin" w:hint="cs"/>
          <w:b w:val="0"/>
          <w:bCs w:val="0"/>
          <w:noProof/>
          <w:color w:val="000000" w:themeColor="text1"/>
          <w:sz w:val="28"/>
          <w:szCs w:val="28"/>
          <w:rtl/>
        </w:rPr>
        <w:t>3-5 -مشاور بین الملل واحد پس از دریافت درخواست تکمیل شده، پرونده متقاضی را در شورای بین الملل واحد مطرح و پس از تصویب در سامانه تأیید و برای طرح در شورای بین الملل دانشگاه ارسال می نماید.</w:t>
      </w:r>
    </w:p>
    <w:p w14:paraId="278608FC" w14:textId="77777777" w:rsidR="00F1690E" w:rsidRPr="0009047B" w:rsidRDefault="00F1690E" w:rsidP="0009047B">
      <w:pPr>
        <w:pStyle w:val="PlainText"/>
        <w:spacing w:line="276" w:lineRule="auto"/>
        <w:jc w:val="both"/>
        <w:rPr>
          <w:rFonts w:ascii="Times New Roman" w:hAnsi="Times New Roman" w:cs="B Nazanin"/>
          <w:b w:val="0"/>
          <w:bCs w:val="0"/>
          <w:noProof/>
          <w:color w:val="000000" w:themeColor="text1"/>
          <w:sz w:val="28"/>
          <w:szCs w:val="28"/>
          <w:rtl/>
        </w:rPr>
      </w:pPr>
      <w:r w:rsidRPr="0009047B">
        <w:rPr>
          <w:rFonts w:ascii="Times New Roman" w:hAnsi="Times New Roman" w:cs="B Nazanin" w:hint="cs"/>
          <w:b w:val="0"/>
          <w:bCs w:val="0"/>
          <w:noProof/>
          <w:color w:val="000000" w:themeColor="text1"/>
          <w:sz w:val="28"/>
          <w:szCs w:val="28"/>
          <w:rtl/>
        </w:rPr>
        <w:t>4-5 -معاون بین الملل دانشگاه بعنوان دبیر شورای بین الملل پرونده‌های  دریافتی متقاضیان را جهت تصویب نهایی در شورای بین الملل دانشگاه مطرح می نماید.</w:t>
      </w:r>
    </w:p>
    <w:p w14:paraId="7333412B" w14:textId="5D32D7EB" w:rsidR="00F1690E" w:rsidRPr="0009047B" w:rsidRDefault="00F1690E" w:rsidP="0009047B">
      <w:pPr>
        <w:pStyle w:val="PlainText"/>
        <w:spacing w:line="276" w:lineRule="auto"/>
        <w:jc w:val="both"/>
        <w:rPr>
          <w:rFonts w:ascii="Times New Roman" w:hAnsi="Times New Roman" w:cs="B Nazanin"/>
          <w:b w:val="0"/>
          <w:bCs w:val="0"/>
          <w:noProof/>
          <w:color w:val="000000" w:themeColor="text1"/>
          <w:sz w:val="28"/>
          <w:szCs w:val="28"/>
          <w:rtl/>
        </w:rPr>
      </w:pPr>
      <w:r w:rsidRPr="0009047B">
        <w:rPr>
          <w:rFonts w:ascii="Times New Roman" w:hAnsi="Times New Roman" w:cs="B Nazanin" w:hint="cs"/>
          <w:b w:val="0"/>
          <w:bCs w:val="0"/>
          <w:noProof/>
          <w:color w:val="000000" w:themeColor="text1"/>
          <w:sz w:val="28"/>
          <w:szCs w:val="28"/>
          <w:rtl/>
        </w:rPr>
        <w:t>5-5 -برای متقاضیانی که با درخواست فرصت مطالعاتی ایشان در شورای بین الملل دانشگاه موافقت شود ، پس از طی مراحل اداری، حکم فرصت مطالعاتی صادر  می شود.</w:t>
      </w:r>
    </w:p>
    <w:p w14:paraId="175A630B" w14:textId="0292458A" w:rsidR="00F1690E" w:rsidRPr="0009047B" w:rsidRDefault="00F1690E" w:rsidP="0009047B">
      <w:pPr>
        <w:pStyle w:val="PlainText"/>
        <w:spacing w:line="276" w:lineRule="auto"/>
        <w:jc w:val="both"/>
        <w:rPr>
          <w:rFonts w:ascii="Times New Roman" w:hAnsi="Times New Roman" w:cs="B Nazanin"/>
          <w:b w:val="0"/>
          <w:bCs w:val="0"/>
          <w:noProof/>
          <w:color w:val="000000" w:themeColor="text1"/>
          <w:sz w:val="28"/>
          <w:szCs w:val="28"/>
          <w:rtl/>
        </w:rPr>
      </w:pPr>
      <w:r w:rsidRPr="0009047B">
        <w:rPr>
          <w:rFonts w:ascii="Times New Roman" w:hAnsi="Times New Roman" w:cs="B Nazanin" w:hint="cs"/>
          <w:noProof/>
          <w:color w:val="000000" w:themeColor="text1"/>
          <w:sz w:val="28"/>
          <w:szCs w:val="28"/>
          <w:rtl/>
        </w:rPr>
        <w:t>تبصره7-</w:t>
      </w:r>
      <w:r w:rsidRPr="0009047B">
        <w:rPr>
          <w:rFonts w:ascii="Times New Roman" w:hAnsi="Times New Roman" w:cs="B Nazanin" w:hint="cs"/>
          <w:b w:val="0"/>
          <w:bCs w:val="0"/>
          <w:noProof/>
          <w:color w:val="000000" w:themeColor="text1"/>
          <w:sz w:val="28"/>
          <w:szCs w:val="28"/>
          <w:rtl/>
        </w:rPr>
        <w:t xml:space="preserve"> چنانچه در پایان موعد اعلام شده اولیه برای استفاده از فرصت مطالعاتی اعضای هیئت علمی سهمیه دانشگاه تکمیل نشود ، با تأیید شورای بین الملل بازه زمانی جدیدی برای ثبت تقاضا در سامانه اعلام خواهد شد.</w:t>
      </w:r>
    </w:p>
    <w:p w14:paraId="7E7D44EB" w14:textId="40827994" w:rsidR="00F1690E" w:rsidRPr="0009047B" w:rsidRDefault="00F1690E" w:rsidP="0009047B">
      <w:pPr>
        <w:pStyle w:val="PlainText"/>
        <w:spacing w:line="276" w:lineRule="auto"/>
        <w:jc w:val="both"/>
        <w:rPr>
          <w:rFonts w:ascii="Times New Roman" w:hAnsi="Times New Roman" w:cs="B Nazanin"/>
          <w:b w:val="0"/>
          <w:bCs w:val="0"/>
          <w:noProof/>
          <w:color w:val="000000" w:themeColor="text1"/>
          <w:sz w:val="28"/>
          <w:szCs w:val="28"/>
          <w:rtl/>
        </w:rPr>
      </w:pPr>
      <w:r w:rsidRPr="0009047B">
        <w:rPr>
          <w:rFonts w:ascii="Times New Roman" w:hAnsi="Times New Roman" w:cs="B Nazanin" w:hint="cs"/>
          <w:noProof/>
          <w:color w:val="000000" w:themeColor="text1"/>
          <w:sz w:val="28"/>
          <w:szCs w:val="28"/>
          <w:rtl/>
        </w:rPr>
        <w:t>تبصره8-</w:t>
      </w:r>
      <w:r w:rsidRPr="0009047B">
        <w:rPr>
          <w:rFonts w:ascii="Times New Roman" w:hAnsi="Times New Roman" w:cs="B Nazanin" w:hint="cs"/>
          <w:b w:val="0"/>
          <w:bCs w:val="0"/>
          <w:noProof/>
          <w:color w:val="000000" w:themeColor="text1"/>
          <w:sz w:val="28"/>
          <w:szCs w:val="28"/>
          <w:rtl/>
        </w:rPr>
        <w:t xml:space="preserve"> چنانچه پس از تصویب تقاضای فرد در شورای فرصت مطالعاتی ، متقاضی درآن سال به هر دلیل عازم فرصت مطالعاتی نشود، جهت استفاده از فرصت مطالعاتی در دوره بعد وی  بایستی روند تقاضا را مجددا طی نماید. </w:t>
      </w:r>
    </w:p>
    <w:p w14:paraId="2BBB3F8D" w14:textId="687EF051" w:rsidR="00F1690E" w:rsidRPr="0009047B" w:rsidRDefault="00F1690E" w:rsidP="0009047B">
      <w:pPr>
        <w:pStyle w:val="PlainText"/>
        <w:spacing w:line="276" w:lineRule="auto"/>
        <w:jc w:val="both"/>
        <w:rPr>
          <w:rFonts w:ascii="Times New Roman" w:hAnsi="Times New Roman" w:cs="B Nazanin"/>
          <w:b w:val="0"/>
          <w:bCs w:val="0"/>
          <w:noProof/>
          <w:color w:val="000000" w:themeColor="text1"/>
          <w:sz w:val="28"/>
          <w:szCs w:val="28"/>
        </w:rPr>
      </w:pPr>
      <w:r w:rsidRPr="0009047B">
        <w:rPr>
          <w:rFonts w:ascii="Times New Roman" w:hAnsi="Times New Roman" w:cs="B Nazanin" w:hint="cs"/>
          <w:noProof/>
          <w:color w:val="000000" w:themeColor="text1"/>
          <w:sz w:val="28"/>
          <w:szCs w:val="28"/>
          <w:rtl/>
        </w:rPr>
        <w:t>تبصره9-</w:t>
      </w:r>
      <w:r w:rsidRPr="0009047B">
        <w:rPr>
          <w:rFonts w:ascii="Times New Roman" w:hAnsi="Times New Roman" w:cs="B Nazanin" w:hint="cs"/>
          <w:b w:val="0"/>
          <w:bCs w:val="0"/>
          <w:noProof/>
          <w:color w:val="000000" w:themeColor="text1"/>
          <w:sz w:val="28"/>
          <w:szCs w:val="28"/>
          <w:rtl/>
        </w:rPr>
        <w:t>چنانچه متقاضی با استفاده از مرخصی تابستانی قصد عزیمت به فرصت مطالعاتی را داشته باشد، باید این موضوع را به صورت مکتوب به معاونت بین الملل دانشگاه  اطلاع دهد.</w:t>
      </w:r>
    </w:p>
    <w:p w14:paraId="4981D2BF" w14:textId="77777777" w:rsidR="00F1690E" w:rsidRPr="0009047B" w:rsidRDefault="00F1690E" w:rsidP="0009047B">
      <w:pPr>
        <w:pStyle w:val="PlainText"/>
        <w:spacing w:line="276" w:lineRule="auto"/>
        <w:jc w:val="both"/>
        <w:rPr>
          <w:rFonts w:ascii="Times New Roman" w:hAnsi="Times New Roman" w:cs="B Nazanin"/>
          <w:noProof/>
          <w:color w:val="000000" w:themeColor="text1"/>
          <w:sz w:val="28"/>
          <w:szCs w:val="28"/>
          <w:rtl/>
        </w:rPr>
      </w:pPr>
      <w:r w:rsidRPr="0009047B">
        <w:rPr>
          <w:rFonts w:ascii="Times New Roman" w:hAnsi="Times New Roman" w:cs="B Nazanin" w:hint="cs"/>
          <w:noProof/>
          <w:color w:val="000000" w:themeColor="text1"/>
          <w:sz w:val="28"/>
          <w:szCs w:val="28"/>
          <w:rtl/>
        </w:rPr>
        <w:t xml:space="preserve">ماده 6- تسهیلات دانشگاه برای استفاده از فرصت مطالعاتی </w:t>
      </w:r>
    </w:p>
    <w:p w14:paraId="147ED104" w14:textId="77777777" w:rsidR="00F1690E" w:rsidRPr="0009047B" w:rsidRDefault="00F1690E" w:rsidP="0009047B">
      <w:pPr>
        <w:pStyle w:val="PlainText"/>
        <w:spacing w:line="276" w:lineRule="auto"/>
        <w:jc w:val="both"/>
        <w:rPr>
          <w:rFonts w:ascii="Times New Roman" w:hAnsi="Times New Roman" w:cs="B Nazanin"/>
          <w:b w:val="0"/>
          <w:bCs w:val="0"/>
          <w:noProof/>
          <w:color w:val="000000" w:themeColor="text1"/>
          <w:sz w:val="28"/>
          <w:szCs w:val="28"/>
          <w:rtl/>
        </w:rPr>
      </w:pPr>
      <w:r w:rsidRPr="0009047B">
        <w:rPr>
          <w:rFonts w:ascii="Times New Roman" w:hAnsi="Times New Roman" w:cs="B Nazanin" w:hint="cs"/>
          <w:b w:val="0"/>
          <w:bCs w:val="0"/>
          <w:noProof/>
          <w:color w:val="000000" w:themeColor="text1"/>
          <w:sz w:val="28"/>
          <w:szCs w:val="28"/>
          <w:rtl/>
        </w:rPr>
        <w:lastRenderedPageBreak/>
        <w:t>بعد از صدور حکم اعزام به فرصت مطالعاتی هر عضو هیئت علمی می تواند از تسهیلات ذیل ( به شرح تصویب وابلاغ تسهیلات توسط هیئت رئیسه) استفاده نماید:</w:t>
      </w:r>
    </w:p>
    <w:p w14:paraId="602541F2" w14:textId="77777777" w:rsidR="00F1690E" w:rsidRPr="0009047B" w:rsidRDefault="00F1690E" w:rsidP="0009047B">
      <w:pPr>
        <w:pStyle w:val="PlainText"/>
        <w:spacing w:line="276" w:lineRule="auto"/>
        <w:jc w:val="both"/>
        <w:rPr>
          <w:rFonts w:ascii="Times New Roman" w:hAnsi="Times New Roman" w:cs="B Nazanin"/>
          <w:b w:val="0"/>
          <w:bCs w:val="0"/>
          <w:noProof/>
          <w:color w:val="000000" w:themeColor="text1"/>
          <w:sz w:val="28"/>
          <w:szCs w:val="28"/>
          <w:rtl/>
        </w:rPr>
      </w:pPr>
      <w:r w:rsidRPr="0009047B">
        <w:rPr>
          <w:rFonts w:ascii="Times New Roman" w:hAnsi="Times New Roman" w:cs="B Nazanin" w:hint="cs"/>
          <w:b w:val="0"/>
          <w:bCs w:val="0"/>
          <w:noProof/>
          <w:color w:val="000000" w:themeColor="text1"/>
          <w:sz w:val="28"/>
          <w:szCs w:val="28"/>
          <w:rtl/>
        </w:rPr>
        <w:t>1-6 -کمک هزینه ریالی و ارزی متقاضیان فرصت مطالعاتی (با ارائه مدارک جهت ورود به کشور محل ماموریت) بر اساس هزینه های کشورهای مختلف توسط هیئت رئیسه دانشگاه تصویب می شود.</w:t>
      </w:r>
    </w:p>
    <w:p w14:paraId="105FC34C" w14:textId="77777777" w:rsidR="00F1690E" w:rsidRPr="0009047B" w:rsidRDefault="00F1690E" w:rsidP="0009047B">
      <w:pPr>
        <w:pStyle w:val="PlainText"/>
        <w:spacing w:line="276" w:lineRule="auto"/>
        <w:jc w:val="both"/>
        <w:rPr>
          <w:rFonts w:ascii="Times New Roman" w:hAnsi="Times New Roman" w:cs="B Nazanin"/>
          <w:b w:val="0"/>
          <w:bCs w:val="0"/>
          <w:noProof/>
          <w:color w:val="000000" w:themeColor="text1"/>
          <w:sz w:val="28"/>
          <w:szCs w:val="28"/>
          <w:rtl/>
        </w:rPr>
      </w:pPr>
      <w:r w:rsidRPr="0009047B">
        <w:rPr>
          <w:rFonts w:ascii="Times New Roman" w:hAnsi="Times New Roman" w:cs="B Nazanin" w:hint="cs"/>
          <w:b w:val="0"/>
          <w:bCs w:val="0"/>
          <w:noProof/>
          <w:color w:val="000000" w:themeColor="text1"/>
          <w:sz w:val="28"/>
          <w:szCs w:val="28"/>
          <w:rtl/>
        </w:rPr>
        <w:t>2-6 -افرادی که با فرصت مطالعاتی آنها موافقت شده است ، می توانند به شرط تامین اعتبار معادل مدت ماموریت حقوق و مزایای خود را (پس از کسورات) پیش از سفر دریافت نمایند.</w:t>
      </w:r>
    </w:p>
    <w:p w14:paraId="44D4010B" w14:textId="77777777" w:rsidR="00F1690E" w:rsidRPr="0009047B" w:rsidRDefault="00F1690E" w:rsidP="0009047B">
      <w:pPr>
        <w:spacing w:before="100" w:beforeAutospacing="1" w:after="100" w:afterAutospacing="1" w:line="276" w:lineRule="auto"/>
        <w:jc w:val="both"/>
        <w:rPr>
          <w:rFonts w:ascii="Tahoma" w:eastAsia="Times New Roman" w:hAnsi="Tahoma" w:cs="B Nazanin"/>
          <w:color w:val="000000" w:themeColor="text1"/>
          <w:sz w:val="28"/>
          <w:szCs w:val="28"/>
          <w:rtl/>
        </w:rPr>
      </w:pPr>
      <w:r w:rsidRPr="0009047B">
        <w:rPr>
          <w:rFonts w:cs="B Nazanin" w:hint="cs"/>
          <w:noProof/>
          <w:color w:val="000000" w:themeColor="text1"/>
          <w:sz w:val="28"/>
          <w:szCs w:val="28"/>
          <w:rtl/>
        </w:rPr>
        <w:t>3-6</w:t>
      </w:r>
      <w:r w:rsidRPr="0009047B">
        <w:rPr>
          <w:rFonts w:cs="B Nazanin" w:hint="cs"/>
          <w:b/>
          <w:bCs/>
          <w:noProof/>
          <w:color w:val="000000" w:themeColor="text1"/>
          <w:sz w:val="28"/>
          <w:szCs w:val="28"/>
          <w:rtl/>
        </w:rPr>
        <w:t xml:space="preserve"> -</w:t>
      </w:r>
      <w:r w:rsidRPr="0009047B">
        <w:rPr>
          <w:rFonts w:cs="B Nazanin" w:hint="cs"/>
          <w:noProof/>
          <w:color w:val="000000" w:themeColor="text1"/>
          <w:sz w:val="28"/>
          <w:szCs w:val="28"/>
          <w:rtl/>
        </w:rPr>
        <w:t xml:space="preserve">آن دسته از متقاضیان که جهت اخذ ویزا مجبور به سفر به کشور ثالث می‌باشند، می توانند برای یک بار از تسهیلات و هزینه بلیت رفت و برگشت برای خود  و در صورت همراهی خانواده (همسر و فرزندان) تا سقف مصوب هیئت رئیسه دانشگاه از محل گرنت برخوردار‌گردند. </w:t>
      </w:r>
      <w:r w:rsidRPr="0009047B">
        <w:rPr>
          <w:rFonts w:ascii="Tahoma" w:eastAsia="Times New Roman" w:hAnsi="Tahoma" w:cs="B Nazanin"/>
          <w:color w:val="000000" w:themeColor="text1"/>
          <w:sz w:val="28"/>
          <w:szCs w:val="28"/>
          <w:rtl/>
        </w:rPr>
        <w:t>در صورتی‌ که</w:t>
      </w:r>
      <w:r w:rsidRPr="0009047B">
        <w:rPr>
          <w:rFonts w:ascii="Tahoma" w:eastAsia="Times New Roman" w:hAnsi="Tahoma" w:cs="B Nazanin" w:hint="cs"/>
          <w:color w:val="000000" w:themeColor="text1"/>
          <w:sz w:val="28"/>
          <w:szCs w:val="28"/>
          <w:rtl/>
        </w:rPr>
        <w:t xml:space="preserve"> متقاضی به دلیل عدم اخذ روادید موفق به انجام سفر مطالعاتی نشود، با توجه به شرایط و مدتی که در کشور ثالث بوده است، می تواند از تسهیلات معرفی نامه ارزی حداکثر  به مدت یک ماه استفاده کند  در این صورت تعهدات بعدی نیز شامل ایشان نخواهد شد.</w:t>
      </w:r>
    </w:p>
    <w:p w14:paraId="1438D2F3" w14:textId="77777777" w:rsidR="00F1690E" w:rsidRPr="0009047B" w:rsidRDefault="00F1690E" w:rsidP="0009047B">
      <w:pPr>
        <w:spacing w:before="100" w:beforeAutospacing="1" w:after="100" w:afterAutospacing="1" w:line="276" w:lineRule="auto"/>
        <w:jc w:val="both"/>
        <w:rPr>
          <w:rFonts w:ascii="Tahoma" w:eastAsia="Times New Roman" w:hAnsi="Tahoma" w:cs="B Nazanin"/>
          <w:strike/>
          <w:color w:val="000000" w:themeColor="text1"/>
          <w:sz w:val="28"/>
          <w:szCs w:val="28"/>
          <w:rtl/>
        </w:rPr>
      </w:pPr>
      <w:r w:rsidRPr="0009047B">
        <w:rPr>
          <w:rFonts w:ascii="Tahoma" w:eastAsia="Times New Roman" w:hAnsi="Tahoma" w:cs="B Nazanin" w:hint="cs"/>
          <w:b/>
          <w:bCs/>
          <w:color w:val="000000" w:themeColor="text1"/>
          <w:sz w:val="28"/>
          <w:szCs w:val="28"/>
          <w:rtl/>
        </w:rPr>
        <w:t>تبصره 10-</w:t>
      </w:r>
      <w:r w:rsidRPr="0009047B">
        <w:rPr>
          <w:rFonts w:ascii="Tahoma" w:eastAsia="Times New Roman" w:hAnsi="Tahoma" w:cs="B Nazanin" w:hint="cs"/>
          <w:color w:val="000000" w:themeColor="text1"/>
          <w:sz w:val="28"/>
          <w:szCs w:val="28"/>
          <w:rtl/>
        </w:rPr>
        <w:t xml:space="preserve"> میزان حمایت مالی دانشگاه براساس جدول ابلاغی مصوب هیئت رئیسه دانشگاه محاسبه خواهد شد. </w:t>
      </w:r>
    </w:p>
    <w:p w14:paraId="00D96105" w14:textId="68D64431" w:rsidR="00F1690E" w:rsidRPr="0009047B" w:rsidRDefault="00F1690E" w:rsidP="0009047B">
      <w:pPr>
        <w:pStyle w:val="PlainText"/>
        <w:spacing w:line="276" w:lineRule="auto"/>
        <w:jc w:val="both"/>
        <w:rPr>
          <w:rFonts w:ascii="Times New Roman" w:hAnsi="Times New Roman" w:cs="B Nazanin"/>
          <w:b w:val="0"/>
          <w:bCs w:val="0"/>
          <w:noProof/>
          <w:color w:val="000000" w:themeColor="text1"/>
          <w:sz w:val="28"/>
          <w:szCs w:val="28"/>
          <w:rtl/>
        </w:rPr>
      </w:pPr>
      <w:r w:rsidRPr="0009047B">
        <w:rPr>
          <w:rFonts w:ascii="Times New Roman" w:hAnsi="Times New Roman" w:cs="B Nazanin" w:hint="cs"/>
          <w:noProof/>
          <w:color w:val="000000" w:themeColor="text1"/>
          <w:sz w:val="28"/>
          <w:szCs w:val="28"/>
          <w:rtl/>
        </w:rPr>
        <w:t>تبصره11-</w:t>
      </w:r>
      <w:r w:rsidRPr="0009047B">
        <w:rPr>
          <w:rFonts w:ascii="Times New Roman" w:hAnsi="Times New Roman" w:cs="B Nazanin" w:hint="cs"/>
          <w:b w:val="0"/>
          <w:bCs w:val="0"/>
          <w:noProof/>
          <w:color w:val="000000" w:themeColor="text1"/>
          <w:sz w:val="28"/>
          <w:szCs w:val="28"/>
          <w:rtl/>
        </w:rPr>
        <w:t xml:space="preserve"> متقاضی باید كليه مسئوليت ها و تعهدات خود از قبيل آموزشی، پژوهشی و پژوهش هاي كاربردي را برای دوره اعزام تعیین تکلیف نماید. </w:t>
      </w:r>
    </w:p>
    <w:p w14:paraId="72E70F78" w14:textId="7F02F3CC" w:rsidR="00F1690E" w:rsidRPr="0009047B" w:rsidRDefault="00F1690E" w:rsidP="0009047B">
      <w:pPr>
        <w:pStyle w:val="PlainText"/>
        <w:spacing w:line="276" w:lineRule="auto"/>
        <w:jc w:val="both"/>
        <w:rPr>
          <w:rFonts w:ascii="Times New Roman" w:hAnsi="Times New Roman" w:cs="B Nazanin"/>
          <w:noProof/>
          <w:color w:val="000000" w:themeColor="text1"/>
          <w:sz w:val="28"/>
          <w:szCs w:val="28"/>
          <w:rtl/>
        </w:rPr>
      </w:pPr>
      <w:r w:rsidRPr="0009047B">
        <w:rPr>
          <w:rFonts w:ascii="Times New Roman" w:hAnsi="Times New Roman" w:cs="B Nazanin" w:hint="cs"/>
          <w:noProof/>
          <w:color w:val="000000" w:themeColor="text1"/>
          <w:sz w:val="28"/>
          <w:szCs w:val="28"/>
          <w:rtl/>
        </w:rPr>
        <w:t xml:space="preserve">ماده 7- تعهدات استفاده کنندگان از تسهیلات فرصت مطالعاتی </w:t>
      </w:r>
    </w:p>
    <w:p w14:paraId="25497042" w14:textId="77777777" w:rsidR="00F1690E" w:rsidRPr="0009047B" w:rsidRDefault="00F1690E" w:rsidP="0009047B">
      <w:pPr>
        <w:pStyle w:val="PlainText"/>
        <w:spacing w:line="276" w:lineRule="auto"/>
        <w:jc w:val="both"/>
        <w:rPr>
          <w:rFonts w:ascii="Times New Roman" w:hAnsi="Times New Roman" w:cs="B Nazanin"/>
          <w:b w:val="0"/>
          <w:bCs w:val="0"/>
          <w:noProof/>
          <w:color w:val="000000" w:themeColor="text1"/>
          <w:sz w:val="28"/>
          <w:szCs w:val="28"/>
          <w:rtl/>
        </w:rPr>
      </w:pPr>
      <w:r w:rsidRPr="0009047B">
        <w:rPr>
          <w:rFonts w:ascii="Times New Roman" w:hAnsi="Times New Roman" w:cs="B Nazanin" w:hint="cs"/>
          <w:b w:val="0"/>
          <w:bCs w:val="0"/>
          <w:noProof/>
          <w:color w:val="000000" w:themeColor="text1"/>
          <w:sz w:val="28"/>
          <w:szCs w:val="28"/>
          <w:rtl/>
        </w:rPr>
        <w:t>1-7 -عضو هیئت علمی پس از پایان دوره فرصت مطالعاتی موظف است گواهی رسمی مبنی بر حضور در دانشگاه یا مؤسسه مقصد در بازه زمانی ذکر شده در حکم فرصت مطالعاتی خود را به گروه/ دانشکده  ذیربط و معاونت بین الملل ارائه و گزارش علمی حاصل از فرصت را در سخنرانی علمی تشریح نماید.</w:t>
      </w:r>
    </w:p>
    <w:p w14:paraId="0D646760" w14:textId="77777777" w:rsidR="00F1690E" w:rsidRPr="0009047B" w:rsidRDefault="00F1690E" w:rsidP="0009047B">
      <w:pPr>
        <w:pStyle w:val="PlainText"/>
        <w:spacing w:line="276" w:lineRule="auto"/>
        <w:jc w:val="both"/>
        <w:rPr>
          <w:rFonts w:ascii="Times New Roman" w:hAnsi="Times New Roman" w:cs="B Nazanin"/>
          <w:b w:val="0"/>
          <w:bCs w:val="0"/>
          <w:noProof/>
          <w:color w:val="000000" w:themeColor="text1"/>
          <w:sz w:val="28"/>
          <w:szCs w:val="28"/>
          <w:rtl/>
        </w:rPr>
      </w:pPr>
      <w:r w:rsidRPr="0009047B">
        <w:rPr>
          <w:rFonts w:ascii="Times New Roman" w:hAnsi="Times New Roman" w:cs="B Nazanin" w:hint="cs"/>
          <w:noProof/>
          <w:color w:val="000000" w:themeColor="text1"/>
          <w:sz w:val="28"/>
          <w:szCs w:val="28"/>
          <w:rtl/>
        </w:rPr>
        <w:t>تبصره 12-</w:t>
      </w:r>
      <w:r w:rsidRPr="0009047B">
        <w:rPr>
          <w:rFonts w:ascii="Times New Roman" w:hAnsi="Times New Roman" w:cs="B Nazanin" w:hint="cs"/>
          <w:b w:val="0"/>
          <w:bCs w:val="0"/>
          <w:noProof/>
          <w:color w:val="000000" w:themeColor="text1"/>
          <w:sz w:val="28"/>
          <w:szCs w:val="28"/>
          <w:rtl/>
        </w:rPr>
        <w:t xml:space="preserve">  عضو هیئت علمی موظف است حداکثر دوماه پس از بازگشت از فرصت مطالعاتی گزارش کتبی فرصت را با تایید  معاونت پژوهشی واحد  به معاونت بین الملل ارائه نماید</w:t>
      </w:r>
    </w:p>
    <w:p w14:paraId="5FDE87B8" w14:textId="77777777" w:rsidR="00F1690E" w:rsidRPr="0009047B" w:rsidRDefault="00F1690E" w:rsidP="0009047B">
      <w:pPr>
        <w:pStyle w:val="PlainText"/>
        <w:spacing w:line="276" w:lineRule="auto"/>
        <w:jc w:val="both"/>
        <w:rPr>
          <w:rFonts w:ascii="Times New Roman" w:hAnsi="Times New Roman" w:cs="B Nazanin"/>
          <w:b w:val="0"/>
          <w:bCs w:val="0"/>
          <w:noProof/>
          <w:color w:val="000000" w:themeColor="text1"/>
          <w:sz w:val="28"/>
          <w:szCs w:val="28"/>
          <w:rtl/>
        </w:rPr>
      </w:pPr>
      <w:r w:rsidRPr="0009047B">
        <w:rPr>
          <w:rFonts w:ascii="Times New Roman" w:hAnsi="Times New Roman" w:cs="B Nazanin" w:hint="cs"/>
          <w:b w:val="0"/>
          <w:bCs w:val="0"/>
          <w:noProof/>
          <w:color w:val="000000" w:themeColor="text1"/>
          <w:sz w:val="28"/>
          <w:szCs w:val="28"/>
          <w:rtl/>
        </w:rPr>
        <w:t>2-7 -عضو هیئت علمی موظف است حداکثر تا دو سال پس از شروع  فرصت، دستاوردهای خود را در قالب چاپ مقاله در مجلات با نمایه بین المللی، چاپ کتاب کامل یا فصلی از کتاب در انتشارات بین المللی و یا ثبت بین المللی اختراع در ارتباط با پروژه تحقیقاتی مصوب ارائه نماید و به معاونت پژوهشی ارسال نماید.</w:t>
      </w:r>
    </w:p>
    <w:p w14:paraId="7709805F" w14:textId="77777777" w:rsidR="00F1690E" w:rsidRPr="0009047B" w:rsidRDefault="00F1690E" w:rsidP="0009047B">
      <w:pPr>
        <w:pStyle w:val="PlainText"/>
        <w:spacing w:line="276" w:lineRule="auto"/>
        <w:jc w:val="both"/>
        <w:rPr>
          <w:rFonts w:ascii="Times New Roman" w:hAnsi="Times New Roman" w:cs="B Nazanin"/>
          <w:b w:val="0"/>
          <w:bCs w:val="0"/>
          <w:noProof/>
          <w:color w:val="000000" w:themeColor="text1"/>
          <w:sz w:val="28"/>
          <w:szCs w:val="28"/>
          <w:rtl/>
        </w:rPr>
      </w:pPr>
      <w:r w:rsidRPr="0009047B">
        <w:rPr>
          <w:rFonts w:ascii="Times New Roman" w:hAnsi="Times New Roman" w:cs="B Nazanin" w:hint="cs"/>
          <w:b w:val="0"/>
          <w:bCs w:val="0"/>
          <w:noProof/>
          <w:color w:val="000000" w:themeColor="text1"/>
          <w:sz w:val="28"/>
          <w:szCs w:val="28"/>
          <w:rtl/>
        </w:rPr>
        <w:lastRenderedPageBreak/>
        <w:t>3-7-عضو هیئت علمی در حین فرصت مطالعاتی و همچنین بلافاصله بعد از پایان آن تا دو سال نمی تواند از مرخصی استحقاقی، ذخیره مرخصی استحقاقی و همچنین مرخصی بدون حقوق استفاده کند.</w:t>
      </w:r>
    </w:p>
    <w:p w14:paraId="428EB73F" w14:textId="12DC6128" w:rsidR="00F1690E" w:rsidRPr="0009047B" w:rsidRDefault="00F1690E" w:rsidP="0009047B">
      <w:pPr>
        <w:pStyle w:val="PlainText"/>
        <w:spacing w:line="276" w:lineRule="auto"/>
        <w:ind w:hanging="138"/>
        <w:jc w:val="both"/>
        <w:rPr>
          <w:rFonts w:ascii="Times New Roman" w:hAnsi="Times New Roman" w:cs="B Nazanin"/>
          <w:b w:val="0"/>
          <w:bCs w:val="0"/>
          <w:noProof/>
          <w:color w:val="000000" w:themeColor="text1"/>
          <w:sz w:val="28"/>
          <w:szCs w:val="28"/>
          <w:rtl/>
        </w:rPr>
      </w:pPr>
      <w:r w:rsidRPr="0009047B">
        <w:rPr>
          <w:rFonts w:ascii="Times New Roman" w:hAnsi="Times New Roman" w:cs="B Nazanin" w:hint="cs"/>
          <w:b w:val="0"/>
          <w:bCs w:val="0"/>
          <w:noProof/>
          <w:color w:val="000000" w:themeColor="text1"/>
          <w:sz w:val="28"/>
          <w:szCs w:val="28"/>
          <w:rtl/>
        </w:rPr>
        <w:t xml:space="preserve">  </w:t>
      </w:r>
      <w:r w:rsidR="00FF0FA8" w:rsidRPr="0009047B">
        <w:rPr>
          <w:rFonts w:ascii="Times New Roman" w:hAnsi="Times New Roman" w:cs="B Nazanin" w:hint="cs"/>
          <w:b w:val="0"/>
          <w:bCs w:val="0"/>
          <w:noProof/>
          <w:color w:val="000000" w:themeColor="text1"/>
          <w:sz w:val="28"/>
          <w:szCs w:val="28"/>
          <w:rtl/>
        </w:rPr>
        <w:t>4</w:t>
      </w:r>
      <w:r w:rsidRPr="0009047B">
        <w:rPr>
          <w:rFonts w:ascii="Times New Roman" w:hAnsi="Times New Roman" w:cs="B Nazanin" w:hint="cs"/>
          <w:b w:val="0"/>
          <w:bCs w:val="0"/>
          <w:noProof/>
          <w:color w:val="000000" w:themeColor="text1"/>
          <w:sz w:val="28"/>
          <w:szCs w:val="28"/>
          <w:rtl/>
        </w:rPr>
        <w:t>-7 -فاصله فرصت مطالعاتی تا مأموریت پژوهشی بلندمدت</w:t>
      </w:r>
      <w:r w:rsidRPr="0009047B">
        <w:rPr>
          <w:rFonts w:ascii="Times New Roman" w:hAnsi="Times New Roman" w:cs="B Nazanin" w:hint="cs"/>
          <w:b w:val="0"/>
          <w:bCs w:val="0"/>
          <w:strike/>
          <w:noProof/>
          <w:color w:val="000000" w:themeColor="text1"/>
          <w:sz w:val="28"/>
          <w:szCs w:val="28"/>
          <w:rtl/>
        </w:rPr>
        <w:t xml:space="preserve"> </w:t>
      </w:r>
      <w:r w:rsidRPr="0009047B">
        <w:rPr>
          <w:rFonts w:ascii="Times New Roman" w:hAnsi="Times New Roman" w:cs="B Nazanin" w:hint="cs"/>
          <w:b w:val="0"/>
          <w:bCs w:val="0"/>
          <w:noProof/>
          <w:color w:val="000000" w:themeColor="text1"/>
          <w:sz w:val="28"/>
          <w:szCs w:val="28"/>
          <w:rtl/>
        </w:rPr>
        <w:t>دو سال می باشد.</w:t>
      </w:r>
    </w:p>
    <w:p w14:paraId="7818B3BD" w14:textId="1A25232D" w:rsidR="00F1690E" w:rsidRPr="0009047B" w:rsidRDefault="00FF0FA8" w:rsidP="0009047B">
      <w:pPr>
        <w:pStyle w:val="PlainText"/>
        <w:spacing w:line="276" w:lineRule="auto"/>
        <w:jc w:val="both"/>
        <w:rPr>
          <w:rFonts w:ascii="Times New Roman" w:hAnsi="Times New Roman" w:cs="B Nazanin"/>
          <w:b w:val="0"/>
          <w:bCs w:val="0"/>
          <w:noProof/>
          <w:color w:val="000000" w:themeColor="text1"/>
          <w:sz w:val="28"/>
          <w:szCs w:val="28"/>
          <w:rtl/>
        </w:rPr>
      </w:pPr>
      <w:r w:rsidRPr="0009047B">
        <w:rPr>
          <w:rFonts w:ascii="Times New Roman" w:hAnsi="Times New Roman" w:cs="B Nazanin" w:hint="cs"/>
          <w:b w:val="0"/>
          <w:bCs w:val="0"/>
          <w:noProof/>
          <w:color w:val="000000" w:themeColor="text1"/>
          <w:sz w:val="28"/>
          <w:szCs w:val="28"/>
          <w:rtl/>
        </w:rPr>
        <w:t>5</w:t>
      </w:r>
      <w:r w:rsidR="00F1690E" w:rsidRPr="0009047B">
        <w:rPr>
          <w:rFonts w:ascii="Times New Roman" w:hAnsi="Times New Roman" w:cs="B Nazanin" w:hint="cs"/>
          <w:b w:val="0"/>
          <w:bCs w:val="0"/>
          <w:noProof/>
          <w:color w:val="000000" w:themeColor="text1"/>
          <w:sz w:val="28"/>
          <w:szCs w:val="28"/>
          <w:rtl/>
        </w:rPr>
        <w:t>-7 -چنانچه متقاضی پس از صدور حکم و طی مراحل دریافت تسهیلات مالی به هر دلیلی موفق به اعزام مأموریت نشود وی موظف است تسهیلات دریافتی را حداکثر ظرف 15 روز کاری از زمان شروع فرصت مطالعاتی و براساس حکم مأموریت صادره با اطلاع معاونت بین الملل به معاونت اداری و مالی دانشگاه عودت دهد.</w:t>
      </w:r>
    </w:p>
    <w:p w14:paraId="66B46147" w14:textId="63FEECF1" w:rsidR="00F1690E" w:rsidRPr="0009047B" w:rsidRDefault="00FF0FA8" w:rsidP="0009047B">
      <w:pPr>
        <w:pStyle w:val="PlainText"/>
        <w:spacing w:line="276" w:lineRule="auto"/>
        <w:ind w:hanging="138"/>
        <w:jc w:val="both"/>
        <w:rPr>
          <w:rFonts w:ascii="Times New Roman" w:hAnsi="Times New Roman" w:cs="B Nazanin"/>
          <w:b w:val="0"/>
          <w:bCs w:val="0"/>
          <w:noProof/>
          <w:color w:val="000000" w:themeColor="text1"/>
          <w:sz w:val="28"/>
          <w:szCs w:val="28"/>
          <w:rtl/>
        </w:rPr>
      </w:pPr>
      <w:r w:rsidRPr="0009047B">
        <w:rPr>
          <w:rFonts w:ascii="Times New Roman" w:hAnsi="Times New Roman" w:cs="B Nazanin" w:hint="cs"/>
          <w:b w:val="0"/>
          <w:bCs w:val="0"/>
          <w:noProof/>
          <w:color w:val="000000" w:themeColor="text1"/>
          <w:sz w:val="28"/>
          <w:szCs w:val="28"/>
          <w:rtl/>
        </w:rPr>
        <w:t>6</w:t>
      </w:r>
      <w:r w:rsidR="00F1690E" w:rsidRPr="0009047B">
        <w:rPr>
          <w:rFonts w:ascii="Times New Roman" w:hAnsi="Times New Roman" w:cs="B Nazanin" w:hint="cs"/>
          <w:b w:val="0"/>
          <w:bCs w:val="0"/>
          <w:noProof/>
          <w:color w:val="000000" w:themeColor="text1"/>
          <w:sz w:val="28"/>
          <w:szCs w:val="28"/>
          <w:rtl/>
        </w:rPr>
        <w:t>-7 -</w:t>
      </w:r>
      <w:r w:rsidR="00F1690E" w:rsidRPr="0009047B">
        <w:rPr>
          <w:rFonts w:ascii="Times New Roman" w:hAnsi="Times New Roman" w:cs="B Nazanin" w:hint="cs"/>
          <w:b w:val="0"/>
          <w:bCs w:val="0"/>
          <w:strike/>
          <w:noProof/>
          <w:color w:val="000000" w:themeColor="text1"/>
          <w:sz w:val="28"/>
          <w:szCs w:val="28"/>
          <w:rtl/>
        </w:rPr>
        <w:t xml:space="preserve"> </w:t>
      </w:r>
      <w:r w:rsidR="00F1690E" w:rsidRPr="0009047B">
        <w:rPr>
          <w:rFonts w:ascii="Times New Roman" w:hAnsi="Times New Roman" w:cs="B Nazanin" w:hint="cs"/>
          <w:b w:val="0"/>
          <w:bCs w:val="0"/>
          <w:noProof/>
          <w:color w:val="000000" w:themeColor="text1"/>
          <w:sz w:val="28"/>
          <w:szCs w:val="28"/>
          <w:rtl/>
        </w:rPr>
        <w:t>در صورت عدم استرداد تسهیلات دریافتی، معاونت اداری و مالی و اداره کل حقوقی دانشگاه طبق مقررات مجاز است با اعلام کتبی به متقاضی و ارسال رونوشت به معاونت بین الملل برای تأدیه کلیه مبالغ از طرق قانونی اقدام کند.</w:t>
      </w:r>
    </w:p>
    <w:p w14:paraId="3104D84E" w14:textId="0F067191" w:rsidR="00F1690E" w:rsidRPr="0009047B" w:rsidRDefault="00FF0FA8" w:rsidP="0009047B">
      <w:pPr>
        <w:pStyle w:val="PlainText"/>
        <w:spacing w:line="276" w:lineRule="auto"/>
        <w:ind w:hanging="138"/>
        <w:jc w:val="both"/>
        <w:rPr>
          <w:rFonts w:ascii="Times New Roman" w:hAnsi="Times New Roman" w:cs="B Nazanin"/>
          <w:b w:val="0"/>
          <w:bCs w:val="0"/>
          <w:noProof/>
          <w:color w:val="000000" w:themeColor="text1"/>
          <w:sz w:val="28"/>
          <w:szCs w:val="28"/>
          <w:rtl/>
        </w:rPr>
      </w:pPr>
      <w:r w:rsidRPr="0009047B">
        <w:rPr>
          <w:rFonts w:ascii="Times New Roman" w:hAnsi="Times New Roman" w:cs="B Nazanin" w:hint="cs"/>
          <w:b w:val="0"/>
          <w:bCs w:val="0"/>
          <w:noProof/>
          <w:color w:val="000000" w:themeColor="text1"/>
          <w:sz w:val="28"/>
          <w:szCs w:val="28"/>
          <w:rtl/>
        </w:rPr>
        <w:t>7</w:t>
      </w:r>
      <w:r w:rsidR="00F1690E" w:rsidRPr="0009047B">
        <w:rPr>
          <w:rFonts w:ascii="Times New Roman" w:hAnsi="Times New Roman" w:cs="B Nazanin" w:hint="cs"/>
          <w:b w:val="0"/>
          <w:bCs w:val="0"/>
          <w:noProof/>
          <w:color w:val="000000" w:themeColor="text1"/>
          <w:sz w:val="28"/>
          <w:szCs w:val="28"/>
          <w:rtl/>
        </w:rPr>
        <w:t>-7 دوره فرصت مطالعاتی یک ماموریت واحد تلقی می شود و امکان انقطاع آن وجود ندارد.</w:t>
      </w:r>
    </w:p>
    <w:p w14:paraId="066F1507" w14:textId="2F4FDDCF" w:rsidR="00FF0FA8" w:rsidRPr="0009047B" w:rsidRDefault="00FF0FA8" w:rsidP="0009047B">
      <w:pPr>
        <w:pStyle w:val="PlainText"/>
        <w:spacing w:line="276" w:lineRule="auto"/>
        <w:ind w:hanging="138"/>
        <w:jc w:val="both"/>
        <w:rPr>
          <w:rFonts w:ascii="Times New Roman" w:hAnsi="Times New Roman" w:cs="B Nazanin"/>
          <w:b w:val="0"/>
          <w:bCs w:val="0"/>
          <w:noProof/>
          <w:color w:val="000000" w:themeColor="text1"/>
          <w:sz w:val="28"/>
          <w:szCs w:val="28"/>
          <w:rtl/>
        </w:rPr>
      </w:pPr>
      <w:r w:rsidRPr="0009047B">
        <w:rPr>
          <w:rFonts w:ascii="Times New Roman" w:hAnsi="Times New Roman" w:cs="B Nazanin" w:hint="cs"/>
          <w:b w:val="0"/>
          <w:bCs w:val="0"/>
          <w:noProof/>
          <w:color w:val="000000" w:themeColor="text1"/>
          <w:sz w:val="28"/>
          <w:szCs w:val="28"/>
          <w:rtl/>
        </w:rPr>
        <w:t>8</w:t>
      </w:r>
      <w:r w:rsidR="00F1690E" w:rsidRPr="0009047B">
        <w:rPr>
          <w:rFonts w:ascii="Times New Roman" w:hAnsi="Times New Roman" w:cs="B Nazanin" w:hint="cs"/>
          <w:b w:val="0"/>
          <w:bCs w:val="0"/>
          <w:noProof/>
          <w:color w:val="000000" w:themeColor="text1"/>
          <w:sz w:val="28"/>
          <w:szCs w:val="28"/>
          <w:rtl/>
        </w:rPr>
        <w:t>-7 - ناتمام گذاشتن فرصت مطالعاتی بدون دلیل موجه و مورد قبول شورای بین الملل تخلف  از این آیین نامه محسوب می شود و متقاضی</w:t>
      </w:r>
      <w:r w:rsidR="00F1690E" w:rsidRPr="0009047B">
        <w:rPr>
          <w:rFonts w:ascii="Times New Roman" w:hAnsi="Times New Roman" w:cs="B Nazanin" w:hint="cs"/>
          <w:b w:val="0"/>
          <w:bCs w:val="0"/>
          <w:strike/>
          <w:noProof/>
          <w:color w:val="000000" w:themeColor="text1"/>
          <w:sz w:val="28"/>
          <w:szCs w:val="28"/>
          <w:rtl/>
        </w:rPr>
        <w:t xml:space="preserve"> </w:t>
      </w:r>
      <w:r w:rsidR="00F1690E" w:rsidRPr="0009047B">
        <w:rPr>
          <w:rFonts w:ascii="Times New Roman" w:hAnsi="Times New Roman" w:cs="B Nazanin" w:hint="cs"/>
          <w:b w:val="0"/>
          <w:bCs w:val="0"/>
          <w:noProof/>
          <w:color w:val="000000" w:themeColor="text1"/>
          <w:sz w:val="28"/>
          <w:szCs w:val="28"/>
          <w:rtl/>
        </w:rPr>
        <w:t>موظف است تسهیلات دریافتی را به دانشگاه استرداد نماید . مدت اعلام شده در حکم از سهمیه فرصت مطالعاتی متقاضی در طول خدمت کسر خواهد شد . در صورت تایید  موجه بودن دلایل ناتمام گذاشتن دوره توسط شورای بین الملل  ، عضو موظف به استرداد تسهیلات دریافتی مربوط به زمان باقیمانده حکم براساس تصمیم شورای بین الملل دانشگاه خواهد بود.</w:t>
      </w:r>
    </w:p>
    <w:p w14:paraId="4E1E7CC5" w14:textId="77777777" w:rsidR="00F1690E" w:rsidRPr="0009047B" w:rsidRDefault="00F1690E" w:rsidP="0009047B">
      <w:pPr>
        <w:pStyle w:val="PlainText"/>
        <w:spacing w:line="276" w:lineRule="auto"/>
        <w:ind w:hanging="138"/>
        <w:jc w:val="both"/>
        <w:rPr>
          <w:rFonts w:ascii="Times New Roman" w:hAnsi="Times New Roman" w:cs="B Nazanin"/>
          <w:b w:val="0"/>
          <w:bCs w:val="0"/>
          <w:noProof/>
          <w:color w:val="000000" w:themeColor="text1"/>
          <w:sz w:val="28"/>
          <w:szCs w:val="28"/>
          <w:rtl/>
        </w:rPr>
      </w:pPr>
      <w:r w:rsidRPr="0009047B">
        <w:rPr>
          <w:rFonts w:ascii="Times New Roman" w:hAnsi="Times New Roman" w:cs="B Nazanin" w:hint="cs"/>
          <w:noProof/>
          <w:color w:val="000000" w:themeColor="text1"/>
          <w:sz w:val="28"/>
          <w:szCs w:val="28"/>
          <w:rtl/>
        </w:rPr>
        <w:t>تبصره 13-</w:t>
      </w:r>
      <w:r w:rsidRPr="0009047B">
        <w:rPr>
          <w:rFonts w:ascii="Times New Roman" w:hAnsi="Times New Roman" w:cs="B Nazanin" w:hint="cs"/>
          <w:b w:val="0"/>
          <w:bCs w:val="0"/>
          <w:noProof/>
          <w:color w:val="000000" w:themeColor="text1"/>
          <w:sz w:val="28"/>
          <w:szCs w:val="28"/>
          <w:rtl/>
        </w:rPr>
        <w:t xml:space="preserve"> عضو هیئت علمی در صورت ناتمام گذاشتن فرصت مطالعاتی (موجه یا غیرموجه) تا پنج سال نمی تواند از فرصت مطالعاتی استفاده کند.</w:t>
      </w:r>
    </w:p>
    <w:p w14:paraId="22550114" w14:textId="6D37B216" w:rsidR="00F1690E" w:rsidRDefault="00F1690E" w:rsidP="0009047B">
      <w:pPr>
        <w:pStyle w:val="PlainText"/>
        <w:spacing w:line="276" w:lineRule="auto"/>
        <w:ind w:hanging="138"/>
        <w:jc w:val="both"/>
        <w:rPr>
          <w:rFonts w:ascii="Times New Roman" w:hAnsi="Times New Roman" w:cs="B Nazanin"/>
          <w:b w:val="0"/>
          <w:bCs w:val="0"/>
          <w:noProof/>
          <w:color w:val="000000" w:themeColor="text1"/>
          <w:sz w:val="28"/>
          <w:szCs w:val="28"/>
          <w:rtl/>
        </w:rPr>
      </w:pPr>
      <w:r w:rsidRPr="0009047B">
        <w:rPr>
          <w:rFonts w:ascii="Times New Roman" w:hAnsi="Times New Roman" w:cs="B Nazanin" w:hint="cs"/>
          <w:b w:val="0"/>
          <w:bCs w:val="0"/>
          <w:noProof/>
          <w:color w:val="000000" w:themeColor="text1"/>
          <w:sz w:val="28"/>
          <w:szCs w:val="28"/>
          <w:rtl/>
        </w:rPr>
        <w:t>10-7 تأخیر و تعجیل در بازگشت از فرصت مطالعاتی با فاصله 15 روزه از تاریخ بازگشت ذکر شده در حکم  مجاز می باشد .</w:t>
      </w:r>
    </w:p>
    <w:p w14:paraId="0CB7E454" w14:textId="05BF1CCC" w:rsidR="00A22638" w:rsidRDefault="00A22638" w:rsidP="0009047B">
      <w:pPr>
        <w:pStyle w:val="PlainText"/>
        <w:spacing w:line="276" w:lineRule="auto"/>
        <w:ind w:hanging="138"/>
        <w:jc w:val="both"/>
        <w:rPr>
          <w:rFonts w:ascii="Times New Roman" w:hAnsi="Times New Roman" w:cs="B Nazanin"/>
          <w:b w:val="0"/>
          <w:bCs w:val="0"/>
          <w:noProof/>
          <w:color w:val="000000" w:themeColor="text1"/>
          <w:sz w:val="28"/>
          <w:szCs w:val="28"/>
          <w:rtl/>
        </w:rPr>
      </w:pPr>
    </w:p>
    <w:p w14:paraId="6423010D" w14:textId="77777777" w:rsidR="00A22638" w:rsidRPr="00A22638" w:rsidRDefault="00A22638" w:rsidP="00A22638">
      <w:pPr>
        <w:shd w:val="clear" w:color="auto" w:fill="FFFFFF"/>
        <w:jc w:val="both"/>
        <w:rPr>
          <w:rFonts w:ascii="Tahoma" w:hAnsi="Tahoma" w:cs="B Nazanin"/>
          <w:szCs w:val="28"/>
          <w:rtl/>
        </w:rPr>
      </w:pPr>
      <w:r w:rsidRPr="00A22638">
        <w:rPr>
          <w:rFonts w:ascii="Tahoma" w:hAnsi="Tahoma" w:cs="B Nazanin" w:hint="cs"/>
          <w:szCs w:val="28"/>
          <w:rtl/>
        </w:rPr>
        <w:t xml:space="preserve">این آئین‌نامه در 3 ماده و 7 تبصره در  تاریخ  .............. به تصویب هیئت رئیسۀ دانشگاه رسیده است. این آئین نامه از تاریخ ..................قابل اجرا می‌باشد و جایگزین تمامی آیین‌نامه‌های قبلی می‌شود. </w:t>
      </w:r>
    </w:p>
    <w:p w14:paraId="0FC06D05" w14:textId="77777777" w:rsidR="00A22638" w:rsidRPr="0009047B" w:rsidRDefault="00A22638" w:rsidP="0009047B">
      <w:pPr>
        <w:pStyle w:val="PlainText"/>
        <w:spacing w:line="276" w:lineRule="auto"/>
        <w:ind w:hanging="138"/>
        <w:jc w:val="both"/>
        <w:rPr>
          <w:rFonts w:ascii="Times New Roman" w:hAnsi="Times New Roman" w:cs="B Nazanin"/>
          <w:b w:val="0"/>
          <w:bCs w:val="0"/>
          <w:noProof/>
          <w:color w:val="000000" w:themeColor="text1"/>
          <w:sz w:val="28"/>
          <w:szCs w:val="28"/>
          <w:rtl/>
        </w:rPr>
      </w:pPr>
    </w:p>
    <w:p w14:paraId="39CC01E0" w14:textId="365154F6" w:rsidR="00263621" w:rsidRPr="0009047B" w:rsidRDefault="00263621" w:rsidP="0009047B">
      <w:pPr>
        <w:pStyle w:val="PlainText"/>
        <w:spacing w:line="276" w:lineRule="auto"/>
        <w:ind w:hanging="138"/>
        <w:jc w:val="both"/>
        <w:rPr>
          <w:rFonts w:ascii="Times New Roman" w:hAnsi="Times New Roman" w:cs="B Nazanin"/>
          <w:b w:val="0"/>
          <w:bCs w:val="0"/>
          <w:noProof/>
          <w:color w:val="000000" w:themeColor="text1"/>
          <w:sz w:val="28"/>
          <w:szCs w:val="28"/>
          <w:rtl/>
        </w:rPr>
      </w:pPr>
    </w:p>
    <w:p w14:paraId="69353D74" w14:textId="3A836E0C" w:rsidR="00414FB0" w:rsidRPr="0009047B" w:rsidRDefault="00414FB0" w:rsidP="0009047B">
      <w:pPr>
        <w:pStyle w:val="PlainText"/>
        <w:spacing w:line="276" w:lineRule="auto"/>
        <w:ind w:hanging="138"/>
        <w:jc w:val="both"/>
        <w:rPr>
          <w:rFonts w:ascii="Times New Roman" w:hAnsi="Times New Roman" w:cs="B Nazanin"/>
          <w:b w:val="0"/>
          <w:bCs w:val="0"/>
          <w:noProof/>
          <w:color w:val="000000" w:themeColor="text1"/>
          <w:sz w:val="28"/>
          <w:szCs w:val="28"/>
          <w:rtl/>
        </w:rPr>
      </w:pPr>
    </w:p>
    <w:p w14:paraId="00F69309" w14:textId="77777777" w:rsidR="00A439A3" w:rsidRPr="0009047B" w:rsidRDefault="00A439A3" w:rsidP="0009047B">
      <w:pPr>
        <w:pStyle w:val="PlainText"/>
        <w:spacing w:line="276" w:lineRule="auto"/>
        <w:jc w:val="both"/>
        <w:rPr>
          <w:rFonts w:ascii="Times New Roman" w:hAnsi="Times New Roman" w:cs="B Nazanin"/>
          <w:b w:val="0"/>
          <w:bCs w:val="0"/>
          <w:noProof/>
          <w:color w:val="000000" w:themeColor="text1"/>
          <w:sz w:val="28"/>
          <w:szCs w:val="28"/>
          <w:rtl/>
        </w:rPr>
      </w:pPr>
    </w:p>
    <w:p w14:paraId="358E56AF" w14:textId="2457ABBF" w:rsidR="00263621" w:rsidRPr="0009047B" w:rsidRDefault="00263621" w:rsidP="0009047B">
      <w:pPr>
        <w:pStyle w:val="PlainText"/>
        <w:spacing w:line="276" w:lineRule="auto"/>
        <w:ind w:hanging="138"/>
        <w:jc w:val="center"/>
        <w:rPr>
          <w:rFonts w:ascii="Times New Roman" w:hAnsi="Times New Roman" w:cs="B Nazanin"/>
          <w:noProof/>
          <w:color w:val="000000" w:themeColor="text1"/>
          <w:sz w:val="28"/>
          <w:szCs w:val="28"/>
          <w:rtl/>
        </w:rPr>
      </w:pPr>
      <w:r w:rsidRPr="0009047B">
        <w:rPr>
          <w:rFonts w:ascii="Times New Roman" w:hAnsi="Times New Roman" w:cs="B Nazanin" w:hint="cs"/>
          <w:noProof/>
          <w:color w:val="000000" w:themeColor="text1"/>
          <w:sz w:val="28"/>
          <w:szCs w:val="28"/>
          <w:rtl/>
        </w:rPr>
        <w:lastRenderedPageBreak/>
        <w:t>آیین نامه فرصت مطالعاتی برای ماموریت های پژوهشی اعضاء هیات علمی در داخل و خارج از کشور</w:t>
      </w:r>
    </w:p>
    <w:p w14:paraId="3F30363C" w14:textId="77777777" w:rsidR="00F1690E" w:rsidRPr="0009047B" w:rsidRDefault="00F1690E" w:rsidP="0009047B">
      <w:pPr>
        <w:spacing w:line="276" w:lineRule="auto"/>
        <w:jc w:val="both"/>
        <w:rPr>
          <w:rFonts w:cs="B Nazanin"/>
          <w:color w:val="000000" w:themeColor="text1"/>
          <w:sz w:val="28"/>
          <w:szCs w:val="28"/>
        </w:rPr>
      </w:pPr>
    </w:p>
    <w:p w14:paraId="577C7DE2" w14:textId="77777777" w:rsidR="00381C9C" w:rsidRPr="0009047B" w:rsidRDefault="00381C9C" w:rsidP="0009047B">
      <w:pPr>
        <w:spacing w:line="276" w:lineRule="auto"/>
        <w:jc w:val="both"/>
        <w:rPr>
          <w:rFonts w:cs="B Nazanin"/>
          <w:b/>
          <w:bCs/>
          <w:color w:val="000000" w:themeColor="text1"/>
          <w:sz w:val="28"/>
          <w:szCs w:val="28"/>
          <w:rtl/>
        </w:rPr>
      </w:pPr>
      <w:r w:rsidRPr="0009047B">
        <w:rPr>
          <w:rFonts w:cs="B Nazanin" w:hint="cs"/>
          <w:b/>
          <w:bCs/>
          <w:color w:val="000000" w:themeColor="text1"/>
          <w:sz w:val="28"/>
          <w:szCs w:val="28"/>
          <w:rtl/>
        </w:rPr>
        <w:t>ماده 1- تعریف :</w:t>
      </w:r>
    </w:p>
    <w:p w14:paraId="2E7879F3" w14:textId="689C9D65" w:rsidR="00381C9C" w:rsidRPr="0009047B" w:rsidRDefault="00381C9C" w:rsidP="0009047B">
      <w:pPr>
        <w:spacing w:line="276" w:lineRule="auto"/>
        <w:jc w:val="both"/>
        <w:rPr>
          <w:rFonts w:cs="B Nazanin"/>
          <w:color w:val="000000" w:themeColor="text1"/>
          <w:sz w:val="28"/>
          <w:szCs w:val="28"/>
        </w:rPr>
      </w:pPr>
      <w:r w:rsidRPr="0009047B">
        <w:rPr>
          <w:rFonts w:cs="B Nazanin" w:hint="cs"/>
          <w:color w:val="000000" w:themeColor="text1"/>
          <w:sz w:val="28"/>
          <w:szCs w:val="28"/>
          <w:rtl/>
        </w:rPr>
        <w:t>مأموریت پژوهشی به دور‌ه‌ ای گفته می‌شود که عضو هیئت علمی برای انجام  طرح تحقیقاتی مصوب با دریافت حقوق ماهيانه ( و تصویب تسهیلات توسط هیئت رئیسه دانشگاه برای دوره های اجباری)  به یکی از دانشگاهها و يا مؤسسات پژوهشي معتبر، مراکز تحقیقاتی،صنعتی و فرهنگی خارج از کشور اعزام  شود.در این آیین نامه شرایط و ضوابط استفاده از مأموریت پژوهشی ارائه شده است.</w:t>
      </w:r>
    </w:p>
    <w:p w14:paraId="00A7A953" w14:textId="63A722E9" w:rsidR="00381C9C" w:rsidRPr="0009047B" w:rsidRDefault="00381C9C" w:rsidP="0009047B">
      <w:pPr>
        <w:spacing w:line="276" w:lineRule="auto"/>
        <w:jc w:val="both"/>
        <w:rPr>
          <w:rFonts w:cs="B Nazanin"/>
          <w:b/>
          <w:bCs/>
          <w:color w:val="000000" w:themeColor="text1"/>
          <w:sz w:val="28"/>
          <w:szCs w:val="28"/>
          <w:rtl/>
        </w:rPr>
      </w:pPr>
      <w:r w:rsidRPr="0009047B">
        <w:rPr>
          <w:rFonts w:cs="B Nazanin" w:hint="cs"/>
          <w:b/>
          <w:bCs/>
          <w:color w:val="000000" w:themeColor="text1"/>
          <w:sz w:val="28"/>
          <w:szCs w:val="28"/>
          <w:rtl/>
        </w:rPr>
        <w:t xml:space="preserve">ماده 2- شرایط استفاده از مأموریت پژوهشی: </w:t>
      </w:r>
    </w:p>
    <w:p w14:paraId="3B178C9A" w14:textId="77777777" w:rsidR="00381C9C" w:rsidRPr="0009047B" w:rsidRDefault="00381C9C" w:rsidP="0009047B">
      <w:pPr>
        <w:spacing w:after="240" w:line="276" w:lineRule="auto"/>
        <w:jc w:val="both"/>
        <w:rPr>
          <w:rFonts w:cs="B Nazanin"/>
          <w:color w:val="000000" w:themeColor="text1"/>
          <w:sz w:val="28"/>
          <w:szCs w:val="28"/>
          <w:rtl/>
        </w:rPr>
      </w:pPr>
      <w:r w:rsidRPr="0009047B">
        <w:rPr>
          <w:rFonts w:ascii="Arial" w:hAnsi="Arial" w:cs="B Nazanin" w:hint="cs"/>
          <w:color w:val="000000" w:themeColor="text1"/>
          <w:sz w:val="28"/>
          <w:szCs w:val="28"/>
          <w:rtl/>
        </w:rPr>
        <w:t>2-1-</w:t>
      </w:r>
      <w:r w:rsidRPr="0009047B">
        <w:rPr>
          <w:rFonts w:cs="B Nazanin" w:hint="cs"/>
          <w:color w:val="000000" w:themeColor="text1"/>
          <w:sz w:val="28"/>
          <w:szCs w:val="28"/>
          <w:rtl/>
        </w:rPr>
        <w:t xml:space="preserve"> موضوع طرح تحقیقاتی متقاضی باید به تاييد گروه/دانشكده و شورای روابط بين الملل پرديس/دانشکده برسد.</w:t>
      </w:r>
      <w:r w:rsidRPr="0009047B">
        <w:rPr>
          <w:rFonts w:cs="B Nazanin"/>
          <w:color w:val="000000" w:themeColor="text1"/>
          <w:sz w:val="28"/>
          <w:szCs w:val="28"/>
        </w:rPr>
        <w:t xml:space="preserve"> </w:t>
      </w:r>
    </w:p>
    <w:p w14:paraId="1179B34F" w14:textId="77777777" w:rsidR="00381C9C" w:rsidRPr="0009047B" w:rsidRDefault="00381C9C" w:rsidP="0009047B">
      <w:pPr>
        <w:pStyle w:val="ListParagraph"/>
        <w:numPr>
          <w:ilvl w:val="0"/>
          <w:numId w:val="2"/>
        </w:numPr>
        <w:bidi/>
        <w:spacing w:after="240" w:line="276" w:lineRule="auto"/>
        <w:jc w:val="both"/>
        <w:rPr>
          <w:rFonts w:ascii="Arial" w:hAnsi="Arial" w:cs="B Nazanin"/>
          <w:color w:val="000000" w:themeColor="text1"/>
          <w:sz w:val="28"/>
          <w:szCs w:val="28"/>
          <w:rtl/>
        </w:rPr>
      </w:pPr>
      <w:r w:rsidRPr="0009047B">
        <w:rPr>
          <w:rFonts w:cs="B Nazanin" w:hint="cs"/>
          <w:color w:val="000000" w:themeColor="text1"/>
          <w:sz w:val="28"/>
          <w:szCs w:val="28"/>
          <w:rtl/>
        </w:rPr>
        <w:t>موضوع تحقیق با تخصص فرد متقاضی تطابق داشته ‌باشد.</w:t>
      </w:r>
    </w:p>
    <w:p w14:paraId="04E0A7F5" w14:textId="77777777" w:rsidR="00381C9C" w:rsidRPr="0009047B" w:rsidRDefault="00381C9C" w:rsidP="0009047B">
      <w:pPr>
        <w:pStyle w:val="ListParagraph"/>
        <w:numPr>
          <w:ilvl w:val="0"/>
          <w:numId w:val="2"/>
        </w:numPr>
        <w:bidi/>
        <w:spacing w:after="240" w:line="276" w:lineRule="auto"/>
        <w:jc w:val="both"/>
        <w:rPr>
          <w:rFonts w:cs="B Nazanin"/>
          <w:color w:val="000000" w:themeColor="text1"/>
          <w:sz w:val="28"/>
          <w:szCs w:val="28"/>
          <w:rtl/>
        </w:rPr>
      </w:pPr>
      <w:r w:rsidRPr="0009047B">
        <w:rPr>
          <w:rFonts w:cs="B Nazanin" w:hint="cs"/>
          <w:color w:val="000000" w:themeColor="text1"/>
          <w:sz w:val="28"/>
          <w:szCs w:val="28"/>
          <w:rtl/>
        </w:rPr>
        <w:t xml:space="preserve">بین موضوع طرح تحقيقاتي پیشنهادی متقاضی ودانشگاه پذیرنده (گروه میزبان یا استاد میزبان) ارتباط منطقی وجود داشته باشد . </w:t>
      </w:r>
    </w:p>
    <w:p w14:paraId="399815B5" w14:textId="2F43B9BE" w:rsidR="00381C9C" w:rsidRPr="0009047B" w:rsidRDefault="00381C9C" w:rsidP="0009047B">
      <w:pPr>
        <w:spacing w:before="100" w:beforeAutospacing="1" w:after="100" w:afterAutospacing="1" w:line="276" w:lineRule="auto"/>
        <w:jc w:val="both"/>
        <w:rPr>
          <w:rFonts w:cs="B Nazanin"/>
          <w:noProof/>
          <w:color w:val="000000" w:themeColor="text1"/>
          <w:sz w:val="28"/>
          <w:szCs w:val="28"/>
          <w:rtl/>
        </w:rPr>
      </w:pPr>
      <w:r w:rsidRPr="0009047B">
        <w:rPr>
          <w:rFonts w:cs="B Nazanin" w:hint="cs"/>
          <w:color w:val="000000" w:themeColor="text1"/>
          <w:sz w:val="28"/>
          <w:szCs w:val="28"/>
          <w:rtl/>
        </w:rPr>
        <w:t>2-2</w:t>
      </w:r>
      <w:r w:rsidRPr="0009047B">
        <w:rPr>
          <w:rFonts w:cs="B Nazanin" w:hint="cs"/>
          <w:noProof/>
          <w:color w:val="000000" w:themeColor="text1"/>
          <w:sz w:val="28"/>
          <w:szCs w:val="28"/>
          <w:rtl/>
        </w:rPr>
        <w:t xml:space="preserve"> - استادیاران با داشتن حداکثر 60 سال سن (و یا حداکثر 26 سال خدمت)، دانشیاران با حداکثر 63 سال سن، و استادان با حداکثر 66 سال سن می توانند از مأموریت پژوهشی بلند مدت استفاده نمایند .</w:t>
      </w:r>
    </w:p>
    <w:p w14:paraId="1A8580F8" w14:textId="77777777" w:rsidR="00381C9C" w:rsidRPr="0009047B" w:rsidRDefault="00381C9C" w:rsidP="0009047B">
      <w:pPr>
        <w:spacing w:before="100" w:beforeAutospacing="1" w:after="100" w:afterAutospacing="1" w:line="276" w:lineRule="auto"/>
        <w:jc w:val="both"/>
        <w:rPr>
          <w:rFonts w:cs="B Nazanin"/>
          <w:noProof/>
          <w:color w:val="000000" w:themeColor="text1"/>
          <w:sz w:val="28"/>
          <w:szCs w:val="28"/>
          <w:rtl/>
        </w:rPr>
      </w:pPr>
      <w:r w:rsidRPr="0009047B">
        <w:rPr>
          <w:rFonts w:cs="B Nazanin" w:hint="cs"/>
          <w:b/>
          <w:bCs/>
          <w:noProof/>
          <w:color w:val="000000" w:themeColor="text1"/>
          <w:sz w:val="28"/>
          <w:szCs w:val="28"/>
          <w:rtl/>
        </w:rPr>
        <w:t>تبصره1-</w:t>
      </w:r>
      <w:r w:rsidRPr="0009047B">
        <w:rPr>
          <w:rFonts w:cs="B Nazanin" w:hint="cs"/>
          <w:noProof/>
          <w:color w:val="000000" w:themeColor="text1"/>
          <w:sz w:val="28"/>
          <w:szCs w:val="28"/>
          <w:rtl/>
        </w:rPr>
        <w:t xml:space="preserve"> اعضای هیئت علمی اعزامی به مأموریت پژوهشی پس از بازگشت به ازای هر سال مأموریت حداقل باید یک سال به خدمت خود در دانشگاه تهران ادامه دهند.</w:t>
      </w:r>
    </w:p>
    <w:p w14:paraId="0EB17720" w14:textId="3E3D9989" w:rsidR="00381C9C" w:rsidRPr="0009047B" w:rsidRDefault="00381C9C" w:rsidP="0009047B">
      <w:pPr>
        <w:spacing w:line="276" w:lineRule="auto"/>
        <w:jc w:val="both"/>
        <w:rPr>
          <w:rFonts w:cs="B Nazanin"/>
          <w:color w:val="000000" w:themeColor="text1"/>
          <w:sz w:val="28"/>
          <w:szCs w:val="28"/>
          <w:rtl/>
        </w:rPr>
      </w:pPr>
      <w:r w:rsidRPr="0009047B">
        <w:rPr>
          <w:rFonts w:cs="B Nazanin" w:hint="cs"/>
          <w:color w:val="000000" w:themeColor="text1"/>
          <w:sz w:val="28"/>
          <w:szCs w:val="28"/>
          <w:rtl/>
        </w:rPr>
        <w:t xml:space="preserve">2- 3 - اعضای هیئت علمی پیمانی (به استثنای مشمولین مأموریت پژوهشی الزامی  مندرج در حکم استخدامی عضو)صرفا در طول قرارداد با رعایت ضوابط ذیل می توانند از مأموریت پژوهشی استفاده  کنند:  </w:t>
      </w:r>
    </w:p>
    <w:p w14:paraId="4933AF9C" w14:textId="77777777" w:rsidR="00381C9C" w:rsidRPr="0009047B" w:rsidRDefault="00381C9C" w:rsidP="0009047B">
      <w:pPr>
        <w:pStyle w:val="ListParagraph"/>
        <w:numPr>
          <w:ilvl w:val="0"/>
          <w:numId w:val="1"/>
        </w:numPr>
        <w:bidi/>
        <w:spacing w:line="276" w:lineRule="auto"/>
        <w:jc w:val="both"/>
        <w:rPr>
          <w:rFonts w:cs="B Nazanin"/>
          <w:color w:val="000000" w:themeColor="text1"/>
          <w:sz w:val="28"/>
          <w:szCs w:val="28"/>
        </w:rPr>
      </w:pPr>
      <w:r w:rsidRPr="0009047B">
        <w:rPr>
          <w:rFonts w:cs="B Nazanin" w:hint="cs"/>
          <w:color w:val="000000" w:themeColor="text1"/>
          <w:sz w:val="28"/>
          <w:szCs w:val="28"/>
          <w:rtl/>
        </w:rPr>
        <w:t>حداقل 4</w:t>
      </w:r>
      <w:r w:rsidRPr="0009047B">
        <w:rPr>
          <w:rFonts w:cs="B Nazanin"/>
          <w:color w:val="000000" w:themeColor="text1"/>
          <w:sz w:val="28"/>
          <w:szCs w:val="28"/>
        </w:rPr>
        <w:t xml:space="preserve"> </w:t>
      </w:r>
      <w:r w:rsidRPr="0009047B">
        <w:rPr>
          <w:rFonts w:cs="B Nazanin" w:hint="cs"/>
          <w:color w:val="000000" w:themeColor="text1"/>
          <w:sz w:val="28"/>
          <w:szCs w:val="28"/>
          <w:rtl/>
        </w:rPr>
        <w:t xml:space="preserve">سال سابقه خدمت تمام وقت در دانشگاه تهران ارائه تعهدات لازم مصوب دانشگاه </w:t>
      </w:r>
    </w:p>
    <w:p w14:paraId="1EA9C040" w14:textId="67690173" w:rsidR="00381C9C" w:rsidRPr="0009047B" w:rsidRDefault="00381C9C" w:rsidP="0009047B">
      <w:pPr>
        <w:pStyle w:val="ListParagraph"/>
        <w:numPr>
          <w:ilvl w:val="0"/>
          <w:numId w:val="1"/>
        </w:numPr>
        <w:bidi/>
        <w:spacing w:line="276" w:lineRule="auto"/>
        <w:jc w:val="both"/>
        <w:rPr>
          <w:rFonts w:cs="B Nazanin"/>
          <w:b/>
          <w:bCs/>
          <w:color w:val="000000" w:themeColor="text1"/>
          <w:sz w:val="28"/>
          <w:szCs w:val="28"/>
          <w:rtl/>
        </w:rPr>
      </w:pPr>
      <w:r w:rsidRPr="0009047B">
        <w:rPr>
          <w:rFonts w:cs="B Nazanin" w:hint="cs"/>
          <w:color w:val="000000" w:themeColor="text1"/>
          <w:sz w:val="28"/>
          <w:szCs w:val="28"/>
          <w:rtl/>
        </w:rPr>
        <w:t>کسب حداقل 3 پایه استحقاقی عادی سالیانه  براساس ترفیع چهار سال  منتهی به تاریخ درخواست ماموریت پژوهشی</w:t>
      </w:r>
    </w:p>
    <w:p w14:paraId="6A505031" w14:textId="313F4782" w:rsidR="00381C9C" w:rsidRPr="0009047B" w:rsidRDefault="00381C9C" w:rsidP="0009047B">
      <w:pPr>
        <w:spacing w:line="276" w:lineRule="auto"/>
        <w:jc w:val="both"/>
        <w:rPr>
          <w:rFonts w:cs="B Nazanin"/>
          <w:b/>
          <w:bCs/>
          <w:color w:val="000000" w:themeColor="text1"/>
          <w:sz w:val="28"/>
          <w:szCs w:val="28"/>
          <w:rtl/>
        </w:rPr>
      </w:pPr>
      <w:r w:rsidRPr="0009047B">
        <w:rPr>
          <w:rFonts w:cs="B Nazanin" w:hint="cs"/>
          <w:b/>
          <w:bCs/>
          <w:color w:val="000000" w:themeColor="text1"/>
          <w:sz w:val="28"/>
          <w:szCs w:val="28"/>
          <w:rtl/>
        </w:rPr>
        <w:t>ماده 3-  طول مدت مأموریت پژوهشی :</w:t>
      </w:r>
    </w:p>
    <w:p w14:paraId="6B6D90FC" w14:textId="629B7B18" w:rsidR="00C44D39" w:rsidRPr="0009047B" w:rsidRDefault="00381C9C" w:rsidP="0009047B">
      <w:pPr>
        <w:spacing w:line="276" w:lineRule="auto"/>
        <w:jc w:val="both"/>
        <w:rPr>
          <w:rFonts w:cs="B Nazanin"/>
          <w:color w:val="000000" w:themeColor="text1"/>
          <w:sz w:val="28"/>
          <w:szCs w:val="28"/>
          <w:rtl/>
        </w:rPr>
      </w:pPr>
      <w:r w:rsidRPr="0009047B">
        <w:rPr>
          <w:rFonts w:cs="B Nazanin" w:hint="cs"/>
          <w:color w:val="000000" w:themeColor="text1"/>
          <w:sz w:val="28"/>
          <w:szCs w:val="28"/>
          <w:rtl/>
        </w:rPr>
        <w:lastRenderedPageBreak/>
        <w:t>3-1 - مأموریت پژوهشی شامل دو نوع کوتاه مدت تا سقف حداکثر دو ماه (به شرط عدم تلاقی بیش از ده روز با تقویم آموزشی )با صدور حکم در پردیس/ دانشکده و بلندمدت حداکثر دو نیم سال تحصیلی، در مجموع یک سال با تصویب شورای بین الملل دانشگاه و صدور حکم توسط اداره کل منابع انسانی می باشد</w:t>
      </w:r>
    </w:p>
    <w:p w14:paraId="266C9F0D" w14:textId="01CE3438" w:rsidR="00381C9C" w:rsidRPr="0009047B" w:rsidRDefault="00381C9C" w:rsidP="0009047B">
      <w:pPr>
        <w:spacing w:line="276" w:lineRule="auto"/>
        <w:jc w:val="both"/>
        <w:rPr>
          <w:rFonts w:cs="B Nazanin"/>
          <w:color w:val="000000" w:themeColor="text1"/>
          <w:sz w:val="28"/>
          <w:szCs w:val="28"/>
          <w:rtl/>
        </w:rPr>
      </w:pPr>
      <w:r w:rsidRPr="0009047B">
        <w:rPr>
          <w:rFonts w:cs="B Nazanin" w:hint="cs"/>
          <w:b/>
          <w:bCs/>
          <w:color w:val="000000" w:themeColor="text1"/>
          <w:sz w:val="28"/>
          <w:szCs w:val="28"/>
          <w:rtl/>
        </w:rPr>
        <w:t>تبصره2:</w:t>
      </w:r>
      <w:r w:rsidRPr="0009047B">
        <w:rPr>
          <w:rFonts w:cs="B Nazanin" w:hint="cs"/>
          <w:color w:val="000000" w:themeColor="text1"/>
          <w:sz w:val="28"/>
          <w:szCs w:val="28"/>
          <w:rtl/>
        </w:rPr>
        <w:t xml:space="preserve"> عضو هیئت علمی اعزامی به مأموریت پژوهشی بلند مدت می تواند مأموریت پژوهشی خود را سالانه و حداکثر به مدت 3 سال به شرط احراز شرایط تمدید نماید. متقاضی برای تمدید دوره بایستی مراحل تصویب مأموریت پژوهشی را طبق این آئین نامه مجدد طی کند. </w:t>
      </w:r>
    </w:p>
    <w:p w14:paraId="301E75A3" w14:textId="0033F9ED" w:rsidR="00381C9C" w:rsidRPr="0009047B" w:rsidRDefault="00C44D39" w:rsidP="0009047B">
      <w:pPr>
        <w:spacing w:line="276" w:lineRule="auto"/>
        <w:jc w:val="both"/>
        <w:rPr>
          <w:rFonts w:cs="B Nazanin"/>
          <w:color w:val="000000" w:themeColor="text1"/>
          <w:sz w:val="28"/>
          <w:szCs w:val="28"/>
          <w:rtl/>
        </w:rPr>
      </w:pPr>
      <w:r w:rsidRPr="0009047B">
        <w:rPr>
          <w:rFonts w:cs="B Nazanin" w:hint="cs"/>
          <w:color w:val="000000" w:themeColor="text1"/>
          <w:sz w:val="28"/>
          <w:szCs w:val="28"/>
          <w:rtl/>
        </w:rPr>
        <w:t xml:space="preserve"> </w:t>
      </w:r>
      <w:r w:rsidR="00381C9C" w:rsidRPr="0009047B">
        <w:rPr>
          <w:rFonts w:cs="B Nazanin" w:hint="cs"/>
          <w:color w:val="000000" w:themeColor="text1"/>
          <w:sz w:val="28"/>
          <w:szCs w:val="28"/>
          <w:rtl/>
        </w:rPr>
        <w:t xml:space="preserve">3-2 </w:t>
      </w:r>
      <w:r w:rsidRPr="0009047B">
        <w:rPr>
          <w:rFonts w:cs="B Nazanin" w:hint="cs"/>
          <w:color w:val="000000" w:themeColor="text1"/>
          <w:sz w:val="28"/>
          <w:szCs w:val="28"/>
          <w:rtl/>
        </w:rPr>
        <w:t xml:space="preserve">- </w:t>
      </w:r>
      <w:r w:rsidR="00381C9C" w:rsidRPr="0009047B">
        <w:rPr>
          <w:rFonts w:cs="B Nazanin" w:hint="cs"/>
          <w:color w:val="000000" w:themeColor="text1"/>
          <w:sz w:val="28"/>
          <w:szCs w:val="28"/>
          <w:rtl/>
        </w:rPr>
        <w:t>مدت زمان استفاده از مأموریت پژوهشی باید پیش از عزیمت درحکم صادره مشخص شود و متقاضی بلافاصله پس از پایان مأموریت به دانشگاه مراجعه نموده و فعالیت های آموزشی و پژوهشی خود را از سر گیرد در صورت عدم مراجعه مطابق با ضوابط اقدام خواهد شد.</w:t>
      </w:r>
    </w:p>
    <w:p w14:paraId="1B93C5BC" w14:textId="719F9EA5" w:rsidR="00381C9C" w:rsidRPr="0009047B" w:rsidRDefault="00381C9C" w:rsidP="0009047B">
      <w:pPr>
        <w:spacing w:line="276" w:lineRule="auto"/>
        <w:jc w:val="both"/>
        <w:rPr>
          <w:rFonts w:cs="B Nazanin"/>
          <w:color w:val="000000" w:themeColor="text1"/>
          <w:sz w:val="28"/>
          <w:szCs w:val="28"/>
          <w:rtl/>
        </w:rPr>
      </w:pPr>
      <w:r w:rsidRPr="0009047B">
        <w:rPr>
          <w:rFonts w:cs="B Nazanin" w:hint="cs"/>
          <w:color w:val="000000" w:themeColor="text1"/>
          <w:sz w:val="28"/>
          <w:szCs w:val="28"/>
          <w:rtl/>
        </w:rPr>
        <w:t xml:space="preserve">3-3 </w:t>
      </w:r>
      <w:r w:rsidR="00C44D39" w:rsidRPr="0009047B">
        <w:rPr>
          <w:rFonts w:cs="B Nazanin" w:hint="cs"/>
          <w:color w:val="000000" w:themeColor="text1"/>
          <w:sz w:val="28"/>
          <w:szCs w:val="28"/>
          <w:rtl/>
        </w:rPr>
        <w:t xml:space="preserve">- </w:t>
      </w:r>
      <w:r w:rsidRPr="0009047B">
        <w:rPr>
          <w:rFonts w:cs="B Nazanin" w:hint="cs"/>
          <w:color w:val="000000" w:themeColor="text1"/>
          <w:sz w:val="28"/>
          <w:szCs w:val="28"/>
          <w:rtl/>
        </w:rPr>
        <w:t>فاصله مأموریت پژوهشی بلند مدت تا مأموریت پژوهشی  بلندمدت یا فرصت مطالعاتی بعدی دوسال است. مأموریت پژوهشی در صورت تمدید در حین دوره یک مأموریت واحد محسوب می گردد.</w:t>
      </w:r>
    </w:p>
    <w:p w14:paraId="0F1576C5" w14:textId="7D682AB5" w:rsidR="00381C9C" w:rsidRPr="0009047B" w:rsidRDefault="00381C9C" w:rsidP="0009047B">
      <w:pPr>
        <w:spacing w:line="276" w:lineRule="auto"/>
        <w:jc w:val="both"/>
        <w:rPr>
          <w:rFonts w:cs="B Nazanin"/>
          <w:color w:val="000000" w:themeColor="text1"/>
          <w:sz w:val="28"/>
          <w:szCs w:val="28"/>
          <w:rtl/>
        </w:rPr>
      </w:pPr>
      <w:r w:rsidRPr="0009047B">
        <w:rPr>
          <w:rFonts w:cs="B Nazanin" w:hint="cs"/>
          <w:color w:val="000000" w:themeColor="text1"/>
          <w:sz w:val="28"/>
          <w:szCs w:val="28"/>
          <w:rtl/>
        </w:rPr>
        <w:t xml:space="preserve">3-4 </w:t>
      </w:r>
      <w:r w:rsidR="00C44D39" w:rsidRPr="0009047B">
        <w:rPr>
          <w:rFonts w:cs="B Nazanin" w:hint="cs"/>
          <w:color w:val="000000" w:themeColor="text1"/>
          <w:sz w:val="28"/>
          <w:szCs w:val="28"/>
          <w:rtl/>
        </w:rPr>
        <w:t xml:space="preserve">- </w:t>
      </w:r>
      <w:r w:rsidRPr="0009047B">
        <w:rPr>
          <w:rFonts w:cs="B Nazanin" w:hint="cs"/>
          <w:color w:val="000000" w:themeColor="text1"/>
          <w:sz w:val="28"/>
          <w:szCs w:val="28"/>
          <w:rtl/>
        </w:rPr>
        <w:t>مجموع استفاده از مأموریت پژوهشی  بلندمدت در طول خدمت حداکثر سه سال است.</w:t>
      </w:r>
    </w:p>
    <w:p w14:paraId="24BE2FB1" w14:textId="5EB5FC6B" w:rsidR="00381C9C" w:rsidRPr="0009047B" w:rsidRDefault="00381C9C" w:rsidP="0009047B">
      <w:pPr>
        <w:spacing w:line="276" w:lineRule="auto"/>
        <w:jc w:val="both"/>
        <w:rPr>
          <w:rFonts w:cs="B Nazanin"/>
          <w:color w:val="000000" w:themeColor="text1"/>
          <w:sz w:val="28"/>
          <w:szCs w:val="28"/>
          <w:rtl/>
        </w:rPr>
      </w:pPr>
      <w:r w:rsidRPr="0009047B">
        <w:rPr>
          <w:rFonts w:cs="B Nazanin" w:hint="cs"/>
          <w:color w:val="000000" w:themeColor="text1"/>
          <w:sz w:val="28"/>
          <w:szCs w:val="28"/>
          <w:rtl/>
        </w:rPr>
        <w:t xml:space="preserve">3-5 </w:t>
      </w:r>
      <w:r w:rsidR="00C44D39" w:rsidRPr="0009047B">
        <w:rPr>
          <w:rFonts w:cs="B Nazanin" w:hint="cs"/>
          <w:color w:val="000000" w:themeColor="text1"/>
          <w:sz w:val="28"/>
          <w:szCs w:val="28"/>
          <w:rtl/>
        </w:rPr>
        <w:t xml:space="preserve">- </w:t>
      </w:r>
      <w:r w:rsidRPr="0009047B">
        <w:rPr>
          <w:rFonts w:cs="B Nazanin" w:hint="cs"/>
          <w:color w:val="000000" w:themeColor="text1"/>
          <w:sz w:val="28"/>
          <w:szCs w:val="28"/>
          <w:rtl/>
        </w:rPr>
        <w:t>مجموع استفاده از مأموریت پژوهشی بلند مدت و فرصت مطالعاتی در طول خدمت حداکثر پنج سال است.</w:t>
      </w:r>
    </w:p>
    <w:p w14:paraId="2F3857DE" w14:textId="77777777" w:rsidR="00381C9C" w:rsidRPr="0009047B" w:rsidRDefault="00381C9C" w:rsidP="0009047B">
      <w:pPr>
        <w:spacing w:line="276" w:lineRule="auto"/>
        <w:jc w:val="both"/>
        <w:rPr>
          <w:rFonts w:cs="B Nazanin"/>
          <w:b/>
          <w:bCs/>
          <w:color w:val="000000" w:themeColor="text1"/>
          <w:sz w:val="28"/>
          <w:szCs w:val="28"/>
          <w:rtl/>
        </w:rPr>
      </w:pPr>
      <w:r w:rsidRPr="0009047B">
        <w:rPr>
          <w:rFonts w:cs="B Nazanin" w:hint="cs"/>
          <w:b/>
          <w:bCs/>
          <w:color w:val="000000" w:themeColor="text1"/>
          <w:sz w:val="28"/>
          <w:szCs w:val="28"/>
          <w:rtl/>
        </w:rPr>
        <w:t xml:space="preserve">ماده 4- شیوه ارسال درخواست از سوی متقاضیان تا صدور حکم اعزام برای ماموریت پژوهشی </w:t>
      </w:r>
    </w:p>
    <w:p w14:paraId="1F8FACD4" w14:textId="77777777" w:rsidR="00381C9C" w:rsidRPr="0009047B" w:rsidRDefault="00381C9C" w:rsidP="0009047B">
      <w:pPr>
        <w:spacing w:line="276" w:lineRule="auto"/>
        <w:jc w:val="both"/>
        <w:rPr>
          <w:rFonts w:cs="B Nazanin"/>
          <w:color w:val="000000" w:themeColor="text1"/>
          <w:sz w:val="28"/>
          <w:szCs w:val="28"/>
          <w:rtl/>
        </w:rPr>
      </w:pPr>
      <w:r w:rsidRPr="0009047B">
        <w:rPr>
          <w:rFonts w:cs="B Nazanin" w:hint="cs"/>
          <w:color w:val="000000" w:themeColor="text1"/>
          <w:sz w:val="28"/>
          <w:szCs w:val="28"/>
          <w:rtl/>
        </w:rPr>
        <w:t>4-1- اعضای هیئت علمی واجد شرایط مندرج در ماده(2)  می توانند درخواست خود را به همراه نامه پذیرش از دانشگاه مقصد و برنامه مطالعاتی به گروه آموزشی مربوطه ارسال نمایند.</w:t>
      </w:r>
    </w:p>
    <w:p w14:paraId="65E5F7F0" w14:textId="77777777" w:rsidR="00381C9C" w:rsidRPr="0009047B" w:rsidRDefault="00381C9C" w:rsidP="0009047B">
      <w:pPr>
        <w:spacing w:line="276" w:lineRule="auto"/>
        <w:jc w:val="both"/>
        <w:rPr>
          <w:rFonts w:cs="B Nazanin"/>
          <w:color w:val="000000" w:themeColor="text1"/>
          <w:sz w:val="28"/>
          <w:szCs w:val="28"/>
          <w:rtl/>
        </w:rPr>
      </w:pPr>
      <w:r w:rsidRPr="0009047B">
        <w:rPr>
          <w:rFonts w:cs="B Nazanin" w:hint="cs"/>
          <w:color w:val="000000" w:themeColor="text1"/>
          <w:sz w:val="28"/>
          <w:szCs w:val="28"/>
          <w:rtl/>
        </w:rPr>
        <w:t>4-2-گروه آموزشی مربوطه موظف است درخواست های دریافت شده را در جلسه شورای گروه بررسی و نظر خود را به معاونت پژوهشی یا علمی واحد اعلام کند.</w:t>
      </w:r>
    </w:p>
    <w:p w14:paraId="4265917F" w14:textId="77777777" w:rsidR="00381C9C" w:rsidRPr="0009047B" w:rsidRDefault="00381C9C" w:rsidP="0009047B">
      <w:pPr>
        <w:spacing w:line="276" w:lineRule="auto"/>
        <w:jc w:val="both"/>
        <w:rPr>
          <w:rFonts w:cs="B Nazanin"/>
          <w:color w:val="000000" w:themeColor="text1"/>
          <w:sz w:val="28"/>
          <w:szCs w:val="28"/>
          <w:rtl/>
        </w:rPr>
      </w:pPr>
      <w:r w:rsidRPr="0009047B">
        <w:rPr>
          <w:rFonts w:cs="B Nazanin" w:hint="cs"/>
          <w:color w:val="000000" w:themeColor="text1"/>
          <w:sz w:val="28"/>
          <w:szCs w:val="28"/>
          <w:rtl/>
        </w:rPr>
        <w:t>4-3- معاونت پژوهشی یا علمی واحد موظف است پس از بررسی پرونده اعضای هیئت علمی متقاضی ، افراد واجد شرایط را به مشاور بین الملل واحد اعلام کند.</w:t>
      </w:r>
    </w:p>
    <w:p w14:paraId="4D8B90C6" w14:textId="77777777" w:rsidR="00381C9C" w:rsidRPr="0009047B" w:rsidRDefault="00381C9C" w:rsidP="0009047B">
      <w:pPr>
        <w:spacing w:line="276" w:lineRule="auto"/>
        <w:jc w:val="both"/>
        <w:rPr>
          <w:rFonts w:cs="B Nazanin"/>
          <w:color w:val="000000" w:themeColor="text1"/>
          <w:sz w:val="28"/>
          <w:szCs w:val="28"/>
          <w:rtl/>
        </w:rPr>
      </w:pPr>
      <w:r w:rsidRPr="0009047B">
        <w:rPr>
          <w:rFonts w:cs="B Nazanin" w:hint="cs"/>
          <w:color w:val="000000" w:themeColor="text1"/>
          <w:sz w:val="28"/>
          <w:szCs w:val="28"/>
          <w:rtl/>
        </w:rPr>
        <w:t>4-4- مشاور بین الملل واحد پرونده متقاضی را پس از طرح و تصویب در شورای بین الملل واحد جهت طرح در شورای بین الملل دانشگاه به معاونت بین الملل ارسال می نماید.</w:t>
      </w:r>
    </w:p>
    <w:p w14:paraId="26164E8A" w14:textId="77777777" w:rsidR="00381C9C" w:rsidRPr="0009047B" w:rsidRDefault="00381C9C" w:rsidP="0009047B">
      <w:pPr>
        <w:spacing w:line="276" w:lineRule="auto"/>
        <w:jc w:val="both"/>
        <w:rPr>
          <w:rFonts w:cs="B Nazanin"/>
          <w:color w:val="000000" w:themeColor="text1"/>
          <w:sz w:val="28"/>
          <w:szCs w:val="28"/>
        </w:rPr>
      </w:pPr>
      <w:r w:rsidRPr="0009047B">
        <w:rPr>
          <w:rFonts w:cs="B Nazanin" w:hint="cs"/>
          <w:b/>
          <w:bCs/>
          <w:color w:val="000000" w:themeColor="text1"/>
          <w:sz w:val="28"/>
          <w:szCs w:val="28"/>
          <w:rtl/>
        </w:rPr>
        <w:lastRenderedPageBreak/>
        <w:t xml:space="preserve">تبصره 3: </w:t>
      </w:r>
      <w:r w:rsidRPr="0009047B">
        <w:rPr>
          <w:rFonts w:cs="B Nazanin" w:hint="cs"/>
          <w:color w:val="000000" w:themeColor="text1"/>
          <w:sz w:val="28"/>
          <w:szCs w:val="28"/>
          <w:rtl/>
        </w:rPr>
        <w:t>در صورت عدم تلاقی بیش از 10 روز مأموریت با تقویم آموزشی دانشگاه حکم مأموریت کوتاه مدت توسط واحد مربوطه صادر می گردد در صورت تلاقی بیش از 10 روز و پس از تأیید واحد مربوطه مراتب برای بررسی و تأیید نهایی به شورای بین الملل دانشگاه ارجاع می شود.</w:t>
      </w:r>
    </w:p>
    <w:p w14:paraId="04579A19" w14:textId="06A177EF" w:rsidR="00381C9C" w:rsidRPr="0009047B" w:rsidRDefault="00381C9C" w:rsidP="0009047B">
      <w:pPr>
        <w:spacing w:line="276" w:lineRule="auto"/>
        <w:jc w:val="both"/>
        <w:rPr>
          <w:rFonts w:cs="B Nazanin"/>
          <w:color w:val="000000" w:themeColor="text1"/>
          <w:sz w:val="28"/>
          <w:szCs w:val="28"/>
          <w:rtl/>
        </w:rPr>
      </w:pPr>
      <w:r w:rsidRPr="0009047B">
        <w:rPr>
          <w:rFonts w:cs="B Nazanin" w:hint="cs"/>
          <w:b/>
          <w:bCs/>
          <w:color w:val="000000" w:themeColor="text1"/>
          <w:sz w:val="28"/>
          <w:szCs w:val="28"/>
          <w:rtl/>
        </w:rPr>
        <w:t>تب</w:t>
      </w:r>
      <w:r w:rsidR="00C44D39" w:rsidRPr="0009047B">
        <w:rPr>
          <w:rFonts w:cs="B Nazanin" w:hint="cs"/>
          <w:b/>
          <w:bCs/>
          <w:color w:val="000000" w:themeColor="text1"/>
          <w:sz w:val="28"/>
          <w:szCs w:val="28"/>
          <w:rtl/>
        </w:rPr>
        <w:t>صر</w:t>
      </w:r>
      <w:r w:rsidRPr="0009047B">
        <w:rPr>
          <w:rFonts w:cs="B Nazanin" w:hint="cs"/>
          <w:b/>
          <w:bCs/>
          <w:color w:val="000000" w:themeColor="text1"/>
          <w:sz w:val="28"/>
          <w:szCs w:val="28"/>
          <w:rtl/>
        </w:rPr>
        <w:t>ه 4:</w:t>
      </w:r>
      <w:r w:rsidRPr="0009047B">
        <w:rPr>
          <w:rFonts w:cs="B Nazanin" w:hint="cs"/>
          <w:color w:val="000000" w:themeColor="text1"/>
          <w:sz w:val="28"/>
          <w:szCs w:val="28"/>
          <w:rtl/>
        </w:rPr>
        <w:t xml:space="preserve"> کلیه مأموریت های پژوهشی، اعم از کوتاه یا بلند مدت، باید به تصویب کمیته نظارت بر سفرهای خارجی دانشگاه تهران برسد.</w:t>
      </w:r>
    </w:p>
    <w:p w14:paraId="5E9B26EF" w14:textId="7B82B4E2" w:rsidR="00381C9C" w:rsidRPr="0009047B" w:rsidRDefault="00381C9C" w:rsidP="0009047B">
      <w:pPr>
        <w:spacing w:line="276" w:lineRule="auto"/>
        <w:jc w:val="both"/>
        <w:rPr>
          <w:rFonts w:cs="B Nazanin"/>
          <w:b/>
          <w:bCs/>
          <w:color w:val="000000" w:themeColor="text1"/>
          <w:sz w:val="28"/>
          <w:szCs w:val="28"/>
          <w:rtl/>
        </w:rPr>
      </w:pPr>
      <w:r w:rsidRPr="0009047B">
        <w:rPr>
          <w:rFonts w:cs="B Nazanin" w:hint="cs"/>
          <w:b/>
          <w:bCs/>
          <w:color w:val="000000" w:themeColor="text1"/>
          <w:sz w:val="28"/>
          <w:szCs w:val="28"/>
          <w:rtl/>
        </w:rPr>
        <w:t>ماده 5- تسهیلات دانشگاه برای مأموریت پژوهشی</w:t>
      </w:r>
    </w:p>
    <w:p w14:paraId="01317BDA" w14:textId="77777777" w:rsidR="00381C9C" w:rsidRPr="0009047B" w:rsidRDefault="00381C9C" w:rsidP="0009047B">
      <w:pPr>
        <w:spacing w:line="276" w:lineRule="auto"/>
        <w:jc w:val="both"/>
        <w:rPr>
          <w:rFonts w:cs="B Nazanin"/>
          <w:color w:val="000000" w:themeColor="text1"/>
          <w:sz w:val="28"/>
          <w:szCs w:val="28"/>
          <w:rtl/>
        </w:rPr>
      </w:pPr>
      <w:r w:rsidRPr="0009047B">
        <w:rPr>
          <w:rFonts w:cs="B Nazanin" w:hint="cs"/>
          <w:color w:val="000000" w:themeColor="text1"/>
          <w:sz w:val="28"/>
          <w:szCs w:val="28"/>
          <w:rtl/>
        </w:rPr>
        <w:t>5-1- عضو هیئت علمی مأموریت پژوهشی بلندمدت پس از تصویب در شورای بین الملل می تواند تا سقف مصوب هیئت رئیسه از محل گرنت خود برای هزینه بلیت و حق بیمه خود و بستگان درجه یک استفاده کند این امر با معرفی معاونت بین الملل به معاونت پژوهشی دانشگاه در صورت وجود اعتبار گرنت تحقق می یابد.</w:t>
      </w:r>
    </w:p>
    <w:p w14:paraId="62690DE5" w14:textId="77777777" w:rsidR="00381C9C" w:rsidRPr="0009047B" w:rsidRDefault="00381C9C" w:rsidP="0009047B">
      <w:pPr>
        <w:spacing w:line="276" w:lineRule="auto"/>
        <w:jc w:val="both"/>
        <w:rPr>
          <w:rFonts w:cs="B Nazanin"/>
          <w:color w:val="000000" w:themeColor="text1"/>
          <w:sz w:val="28"/>
          <w:szCs w:val="28"/>
          <w:rtl/>
        </w:rPr>
      </w:pPr>
      <w:r w:rsidRPr="0009047B">
        <w:rPr>
          <w:rFonts w:cs="B Nazanin" w:hint="cs"/>
          <w:color w:val="000000" w:themeColor="text1"/>
          <w:sz w:val="28"/>
          <w:szCs w:val="28"/>
          <w:rtl/>
        </w:rPr>
        <w:t xml:space="preserve">تبصره: با معرفی معاونت بین الملل به معاونت پژوهشی دانشگاه، متقاضی مأموریت پژوهشی کوتاه مدت پس از تصویب در شورای بین الملل می تواند تا سقف مصوب هیئت رئیسه از محل گرنت خود برای هزینه بلیت و حق بیمه خود استفاده کند. </w:t>
      </w:r>
    </w:p>
    <w:p w14:paraId="7346F0C4" w14:textId="77777777" w:rsidR="00381C9C" w:rsidRPr="0009047B" w:rsidRDefault="00381C9C" w:rsidP="0009047B">
      <w:pPr>
        <w:spacing w:line="276" w:lineRule="auto"/>
        <w:jc w:val="both"/>
        <w:rPr>
          <w:rFonts w:cs="B Nazanin"/>
          <w:color w:val="000000" w:themeColor="text1"/>
          <w:sz w:val="28"/>
          <w:szCs w:val="28"/>
          <w:rtl/>
        </w:rPr>
      </w:pPr>
      <w:r w:rsidRPr="0009047B">
        <w:rPr>
          <w:rFonts w:cs="B Nazanin" w:hint="cs"/>
          <w:color w:val="000000" w:themeColor="text1"/>
          <w:sz w:val="28"/>
          <w:szCs w:val="28"/>
          <w:rtl/>
        </w:rPr>
        <w:t>5-2- آن دسته از متقاضیان مأموریت پژوهشی که برای اخذ ویزا مجبور به سفر به کشور ثالث هستند، می توانند فقط یک بار تا سقف مصوب هیئت رئیسه از کمک هزینه و هزینه بلیت رفت و برگشت برای خود و بستگان درجه یک در قبال ارائه مدارک از محل گرنت برخوردار شوند.</w:t>
      </w:r>
    </w:p>
    <w:p w14:paraId="038F8E10" w14:textId="77777777" w:rsidR="00381C9C" w:rsidRPr="0009047B" w:rsidRDefault="00381C9C" w:rsidP="0009047B">
      <w:pPr>
        <w:pStyle w:val="PlainText"/>
        <w:spacing w:line="276" w:lineRule="auto"/>
        <w:jc w:val="both"/>
        <w:rPr>
          <w:rFonts w:ascii="Times New Roman" w:hAnsi="Times New Roman" w:cs="B Nazanin"/>
          <w:b w:val="0"/>
          <w:bCs w:val="0"/>
          <w:noProof/>
          <w:color w:val="000000" w:themeColor="text1"/>
          <w:sz w:val="28"/>
          <w:szCs w:val="28"/>
          <w:rtl/>
        </w:rPr>
      </w:pPr>
      <w:r w:rsidRPr="0009047B">
        <w:rPr>
          <w:rFonts w:cs="B Nazanin" w:hint="cs"/>
          <w:b w:val="0"/>
          <w:bCs w:val="0"/>
          <w:color w:val="000000" w:themeColor="text1"/>
          <w:sz w:val="28"/>
          <w:szCs w:val="28"/>
          <w:rtl/>
        </w:rPr>
        <w:t>5-3-</w:t>
      </w:r>
      <w:r w:rsidRPr="0009047B">
        <w:rPr>
          <w:rFonts w:ascii="Times New Roman" w:hAnsi="Times New Roman" w:cs="B Nazanin" w:hint="cs"/>
          <w:b w:val="0"/>
          <w:bCs w:val="0"/>
          <w:noProof/>
          <w:color w:val="000000" w:themeColor="text1"/>
          <w:sz w:val="28"/>
          <w:szCs w:val="28"/>
          <w:rtl/>
        </w:rPr>
        <w:t xml:space="preserve"> معرفی متقاضیان  مأموریت پژوهشی  جهت دریافت تسهیلات ارزی  (با ارائه مدارک جهت ورود به کشور محل ماموریت) مطابق با ضوابط و مقررات بر اساس جدول کمک هزینه ارزی مصوب هیئت رئیسه دانشگاه انجام می شود.</w:t>
      </w:r>
    </w:p>
    <w:p w14:paraId="35499CDB" w14:textId="31F01A9B" w:rsidR="00381C9C" w:rsidRPr="0009047B" w:rsidRDefault="006D167D" w:rsidP="0009047B">
      <w:pPr>
        <w:spacing w:before="100" w:beforeAutospacing="1" w:after="100" w:afterAutospacing="1" w:line="276" w:lineRule="auto"/>
        <w:jc w:val="both"/>
        <w:rPr>
          <w:rFonts w:cs="B Nazanin"/>
          <w:color w:val="000000" w:themeColor="text1"/>
          <w:sz w:val="28"/>
          <w:szCs w:val="28"/>
          <w:rtl/>
        </w:rPr>
      </w:pPr>
      <w:r w:rsidRPr="0009047B">
        <w:rPr>
          <w:rFonts w:ascii="Tahoma" w:eastAsia="Times New Roman" w:hAnsi="Tahoma" w:cs="B Nazanin" w:hint="cs"/>
          <w:color w:val="000000" w:themeColor="text1"/>
          <w:sz w:val="28"/>
          <w:szCs w:val="28"/>
          <w:rtl/>
        </w:rPr>
        <w:t>5</w:t>
      </w:r>
      <w:r w:rsidR="00381C9C" w:rsidRPr="0009047B">
        <w:rPr>
          <w:rFonts w:ascii="Tahoma" w:eastAsia="Times New Roman" w:hAnsi="Tahoma" w:cs="B Nazanin" w:hint="cs"/>
          <w:color w:val="000000" w:themeColor="text1"/>
          <w:sz w:val="28"/>
          <w:szCs w:val="28"/>
          <w:rtl/>
        </w:rPr>
        <w:t>-4</w:t>
      </w:r>
      <w:r w:rsidR="00381C9C" w:rsidRPr="0009047B">
        <w:rPr>
          <w:rFonts w:cs="B Nazanin" w:hint="cs"/>
          <w:color w:val="000000" w:themeColor="text1"/>
          <w:sz w:val="28"/>
          <w:szCs w:val="28"/>
          <w:rtl/>
        </w:rPr>
        <w:t>- فرصت مطالعاتی  مصوب اعضای هیئت علمی تازه استخدام در هیئت اجرایی جذب اعضای هیئت علمی، نوعی از مأموریت پژوهشی است و حکم آن پس از تأیید شورای بین الملل دانشگاه حداکثر برای یک دوره یک ساله مطابق با قوانین استخدامی دانشگاه صادر می شود. عضو هیئت علمی مأمور ضمن دریافت حقوق و مزایا می تواند از تسهیلات ارزی مطابق مأموریت پژوهشی و هزینه بلیت و حق بیمه برای خود وخانواده ( تا سقف مصوب هیئت رئیسه) از محل گرنت خود و کمک هزینه از محل اعتبارات معاونت بین الملل بهره مند شود.</w:t>
      </w:r>
    </w:p>
    <w:p w14:paraId="55A50EDF" w14:textId="633973CA" w:rsidR="00381C9C" w:rsidRPr="0009047B" w:rsidRDefault="00381C9C" w:rsidP="0009047B">
      <w:pPr>
        <w:spacing w:line="276" w:lineRule="auto"/>
        <w:jc w:val="both"/>
        <w:rPr>
          <w:rFonts w:cs="B Nazanin"/>
          <w:color w:val="000000" w:themeColor="text1"/>
          <w:sz w:val="28"/>
          <w:szCs w:val="28"/>
          <w:rtl/>
        </w:rPr>
      </w:pPr>
      <w:r w:rsidRPr="0009047B">
        <w:rPr>
          <w:rFonts w:cs="B Nazanin" w:hint="cs"/>
          <w:color w:val="000000" w:themeColor="text1"/>
          <w:sz w:val="28"/>
          <w:szCs w:val="28"/>
          <w:rtl/>
        </w:rPr>
        <w:lastRenderedPageBreak/>
        <w:t>5-5 -هیئت رئیسه دانشگاه حسب شرایط و با توجه به سیاست های ارزی واعتبارات دانشگاه، در مورد نحوه اجرای بندهای فوق تصمیم گیری و کمک هزینه را ، تصویب و اعلام می کند.</w:t>
      </w:r>
    </w:p>
    <w:p w14:paraId="66B43B56" w14:textId="2E1BF12A" w:rsidR="00381C9C" w:rsidRPr="0009047B" w:rsidRDefault="00381C9C" w:rsidP="0009047B">
      <w:pPr>
        <w:spacing w:line="276" w:lineRule="auto"/>
        <w:jc w:val="both"/>
        <w:rPr>
          <w:rFonts w:cs="B Nazanin"/>
          <w:color w:val="000000" w:themeColor="text1"/>
          <w:sz w:val="28"/>
          <w:szCs w:val="28"/>
          <w:rtl/>
        </w:rPr>
      </w:pPr>
      <w:r w:rsidRPr="0009047B">
        <w:rPr>
          <w:rFonts w:cs="B Nazanin" w:hint="cs"/>
          <w:color w:val="000000" w:themeColor="text1"/>
          <w:sz w:val="28"/>
          <w:szCs w:val="28"/>
          <w:rtl/>
        </w:rPr>
        <w:t>5-6 -متقاضیانی که مأموریت پژوهشی ایشان مورد موافقت دانشگاه قرار گرفته است ، حقوق و مزایای خود را در طول مدت مأموریت پژوهشی به صورت کامل دریافت  می کنند.</w:t>
      </w:r>
    </w:p>
    <w:p w14:paraId="1BAA0AAE" w14:textId="37CF3F73" w:rsidR="00E44695" w:rsidRPr="0009047B" w:rsidRDefault="00381C9C" w:rsidP="00C473A1">
      <w:pPr>
        <w:spacing w:line="276" w:lineRule="auto"/>
        <w:jc w:val="both"/>
        <w:rPr>
          <w:rFonts w:cs="B Nazanin"/>
          <w:color w:val="000000" w:themeColor="text1"/>
          <w:sz w:val="28"/>
          <w:szCs w:val="28"/>
          <w:rtl/>
        </w:rPr>
      </w:pPr>
      <w:r w:rsidRPr="0009047B">
        <w:rPr>
          <w:rFonts w:cs="B Nazanin" w:hint="cs"/>
          <w:color w:val="000000" w:themeColor="text1"/>
          <w:sz w:val="28"/>
          <w:szCs w:val="28"/>
          <w:rtl/>
        </w:rPr>
        <w:t>5-7- مأموریت پژوهشی کوتاه یا بلندمدت اعضای هیئت علمی به منظور تکمیل پژوهش های میدانی و بدون ارائه دعوتنامه، پس از موافقت گروه و شورای بین الملل پردیس/ دانشکده و تصویب در شورای</w:t>
      </w:r>
      <w:r w:rsidRPr="0009047B">
        <w:rPr>
          <w:rFonts w:cs="B Nazanin"/>
          <w:color w:val="000000" w:themeColor="text1"/>
          <w:sz w:val="28"/>
          <w:szCs w:val="28"/>
          <w:rtl/>
        </w:rPr>
        <w:br/>
      </w:r>
      <w:r w:rsidRPr="0009047B">
        <w:rPr>
          <w:rFonts w:cs="B Nazanin" w:hint="cs"/>
          <w:color w:val="000000" w:themeColor="text1"/>
          <w:sz w:val="28"/>
          <w:szCs w:val="28"/>
          <w:rtl/>
        </w:rPr>
        <w:t>بین الملل دانشگاه امکان پذیر است.</w:t>
      </w:r>
    </w:p>
    <w:p w14:paraId="77A475DC" w14:textId="77777777" w:rsidR="00381C9C" w:rsidRPr="0009047B" w:rsidRDefault="00381C9C" w:rsidP="0009047B">
      <w:pPr>
        <w:pStyle w:val="PlainText"/>
        <w:spacing w:line="276" w:lineRule="auto"/>
        <w:jc w:val="both"/>
        <w:rPr>
          <w:rFonts w:ascii="Times New Roman" w:hAnsi="Times New Roman" w:cs="B Nazanin"/>
          <w:noProof/>
          <w:color w:val="000000" w:themeColor="text1"/>
          <w:sz w:val="28"/>
          <w:szCs w:val="28"/>
          <w:rtl/>
        </w:rPr>
      </w:pPr>
      <w:r w:rsidRPr="0009047B">
        <w:rPr>
          <w:rFonts w:ascii="Times New Roman" w:hAnsi="Times New Roman" w:cs="B Nazanin" w:hint="cs"/>
          <w:noProof/>
          <w:color w:val="000000" w:themeColor="text1"/>
          <w:sz w:val="28"/>
          <w:szCs w:val="28"/>
          <w:rtl/>
        </w:rPr>
        <w:t xml:space="preserve">ماده 6- تعهدات استفاده کنندگان از تسهیلات مأموریت پژوهشی </w:t>
      </w:r>
    </w:p>
    <w:p w14:paraId="7B4A5EF9" w14:textId="77777777" w:rsidR="00381C9C" w:rsidRPr="0009047B" w:rsidRDefault="00381C9C" w:rsidP="0009047B">
      <w:pPr>
        <w:pStyle w:val="PlainText"/>
        <w:spacing w:line="276" w:lineRule="auto"/>
        <w:jc w:val="both"/>
        <w:rPr>
          <w:rFonts w:ascii="Times New Roman" w:hAnsi="Times New Roman" w:cs="B Nazanin"/>
          <w:b w:val="0"/>
          <w:bCs w:val="0"/>
          <w:noProof/>
          <w:color w:val="000000" w:themeColor="text1"/>
          <w:sz w:val="28"/>
          <w:szCs w:val="28"/>
          <w:rtl/>
        </w:rPr>
      </w:pPr>
      <w:r w:rsidRPr="0009047B">
        <w:rPr>
          <w:rFonts w:ascii="Times New Roman" w:hAnsi="Times New Roman" w:cs="B Nazanin" w:hint="cs"/>
          <w:b w:val="0"/>
          <w:bCs w:val="0"/>
          <w:noProof/>
          <w:color w:val="000000" w:themeColor="text1"/>
          <w:sz w:val="28"/>
          <w:szCs w:val="28"/>
          <w:rtl/>
        </w:rPr>
        <w:t>الف)</w:t>
      </w:r>
      <w:r w:rsidRPr="0009047B">
        <w:rPr>
          <w:rFonts w:ascii="Times New Roman" w:hAnsi="Times New Roman" w:cs="B Nazanin"/>
          <w:b w:val="0"/>
          <w:bCs w:val="0"/>
          <w:noProof/>
          <w:color w:val="000000" w:themeColor="text1"/>
          <w:sz w:val="28"/>
          <w:szCs w:val="28"/>
        </w:rPr>
        <w:t xml:space="preserve"> </w:t>
      </w:r>
      <w:r w:rsidRPr="0009047B">
        <w:rPr>
          <w:rFonts w:ascii="Times New Roman" w:hAnsi="Times New Roman" w:cs="B Nazanin" w:hint="cs"/>
          <w:b w:val="0"/>
          <w:bCs w:val="0"/>
          <w:noProof/>
          <w:color w:val="000000" w:themeColor="text1"/>
          <w:sz w:val="28"/>
          <w:szCs w:val="28"/>
          <w:rtl/>
        </w:rPr>
        <w:t>تعهدات مأموریت پژوهشی تا 5 ماه</w:t>
      </w:r>
    </w:p>
    <w:p w14:paraId="6F2A5F94" w14:textId="77777777" w:rsidR="00381C9C" w:rsidRPr="0009047B" w:rsidRDefault="00381C9C" w:rsidP="0009047B">
      <w:pPr>
        <w:pStyle w:val="PlainText"/>
        <w:spacing w:line="276" w:lineRule="auto"/>
        <w:jc w:val="both"/>
        <w:rPr>
          <w:rFonts w:ascii="Times New Roman" w:hAnsi="Times New Roman" w:cs="B Nazanin"/>
          <w:b w:val="0"/>
          <w:bCs w:val="0"/>
          <w:noProof/>
          <w:color w:val="000000" w:themeColor="text1"/>
          <w:sz w:val="28"/>
          <w:szCs w:val="28"/>
          <w:rtl/>
        </w:rPr>
      </w:pPr>
      <w:r w:rsidRPr="0009047B">
        <w:rPr>
          <w:rFonts w:ascii="Times New Roman" w:hAnsi="Times New Roman" w:cs="B Nazanin" w:hint="cs"/>
          <w:b w:val="0"/>
          <w:bCs w:val="0"/>
          <w:noProof/>
          <w:color w:val="000000" w:themeColor="text1"/>
          <w:sz w:val="28"/>
          <w:szCs w:val="28"/>
          <w:rtl/>
        </w:rPr>
        <w:t>6-1 -عضو هیئت علمی اعزامی به مأموریت پژوهشی که حداکثر یک نیمسال تحصیلی در مأموریت بوده است موظف است ظرف مدت یک ماه پس از پایان دوره  مأموریت پژوهشی تأییدیه ای رسمی مبنی بر حضور در دانشگاه یا مؤسسه مقصد در بازه زمانی ذکر شده در حکم مأموریت پژوهشی خود را به گروه آموزشی ذیربط و معاونت بین الملل ارائه و گزارش علمی حاصل از آن  را در سامانه مربوطه بارگذاری نماید.</w:t>
      </w:r>
    </w:p>
    <w:p w14:paraId="47A1AAF9" w14:textId="77777777" w:rsidR="00381C9C" w:rsidRPr="0009047B" w:rsidRDefault="00381C9C" w:rsidP="0009047B">
      <w:pPr>
        <w:pStyle w:val="PlainText"/>
        <w:spacing w:line="276" w:lineRule="auto"/>
        <w:jc w:val="both"/>
        <w:rPr>
          <w:rFonts w:ascii="Times New Roman" w:hAnsi="Times New Roman" w:cs="B Nazanin"/>
          <w:b w:val="0"/>
          <w:bCs w:val="0"/>
          <w:noProof/>
          <w:color w:val="000000" w:themeColor="text1"/>
          <w:sz w:val="28"/>
          <w:szCs w:val="28"/>
          <w:rtl/>
        </w:rPr>
      </w:pPr>
      <w:r w:rsidRPr="0009047B">
        <w:rPr>
          <w:rFonts w:ascii="Times New Roman" w:hAnsi="Times New Roman" w:cs="B Nazanin" w:hint="cs"/>
          <w:b w:val="0"/>
          <w:bCs w:val="0"/>
          <w:noProof/>
          <w:color w:val="000000" w:themeColor="text1"/>
          <w:sz w:val="28"/>
          <w:szCs w:val="28"/>
          <w:rtl/>
        </w:rPr>
        <w:t>ب) تعهدات مأموریت پژوهشی بیش از 5 ماه</w:t>
      </w:r>
    </w:p>
    <w:p w14:paraId="2028F630" w14:textId="77777777" w:rsidR="00381C9C" w:rsidRPr="0009047B" w:rsidRDefault="00381C9C" w:rsidP="0009047B">
      <w:pPr>
        <w:pStyle w:val="PlainText"/>
        <w:spacing w:line="276" w:lineRule="auto"/>
        <w:jc w:val="both"/>
        <w:rPr>
          <w:rFonts w:ascii="Times New Roman" w:hAnsi="Times New Roman" w:cs="B Nazanin"/>
          <w:b w:val="0"/>
          <w:bCs w:val="0"/>
          <w:noProof/>
          <w:color w:val="000000" w:themeColor="text1"/>
          <w:sz w:val="28"/>
          <w:szCs w:val="28"/>
          <w:rtl/>
        </w:rPr>
      </w:pPr>
      <w:r w:rsidRPr="0009047B">
        <w:rPr>
          <w:rFonts w:ascii="Times New Roman" w:hAnsi="Times New Roman" w:cs="B Nazanin" w:hint="cs"/>
          <w:b w:val="0"/>
          <w:bCs w:val="0"/>
          <w:noProof/>
          <w:color w:val="000000" w:themeColor="text1"/>
          <w:sz w:val="28"/>
          <w:szCs w:val="28"/>
          <w:rtl/>
        </w:rPr>
        <w:t xml:space="preserve">6-2 -عضو هیئت علمی اعزامی به مأموریت پژوهشی بلند مدت که بیش از یک نیمسال تحصیلی در مأموریت بوده است موظف است علاوه بر ارائه تعهدات بند 6-1 ، حداکثر تا دو سال پس از شروع  مأموریت  دستاوردهای حاصل از آن را در قالب چاپ مقاله در مجلات با نمایه بین المللی، چاپ کامل کتاب یا فصلی از کتاب در انتشارات بین المللی و یا ثبت بین المللی اختراع در ارتباط با پروژه تحقیقاتی مصوب ارائه نماید. </w:t>
      </w:r>
    </w:p>
    <w:p w14:paraId="5E796035" w14:textId="77777777" w:rsidR="00381C9C" w:rsidRPr="0009047B" w:rsidRDefault="00381C9C" w:rsidP="0009047B">
      <w:pPr>
        <w:pStyle w:val="PlainText"/>
        <w:spacing w:line="276" w:lineRule="auto"/>
        <w:jc w:val="both"/>
        <w:rPr>
          <w:rFonts w:ascii="Times New Roman" w:hAnsi="Times New Roman" w:cs="B Nazanin"/>
          <w:b w:val="0"/>
          <w:bCs w:val="0"/>
          <w:noProof/>
          <w:color w:val="000000" w:themeColor="text1"/>
          <w:sz w:val="28"/>
          <w:szCs w:val="28"/>
          <w:rtl/>
        </w:rPr>
      </w:pPr>
      <w:r w:rsidRPr="0009047B">
        <w:rPr>
          <w:rFonts w:ascii="Times New Roman" w:hAnsi="Times New Roman" w:cs="B Nazanin" w:hint="cs"/>
          <w:b w:val="0"/>
          <w:bCs w:val="0"/>
          <w:noProof/>
          <w:color w:val="000000" w:themeColor="text1"/>
          <w:sz w:val="28"/>
          <w:szCs w:val="28"/>
          <w:rtl/>
        </w:rPr>
        <w:t>ج) تعهدات مأموریت پژوهشی بیش از یک سال تحصیلی</w:t>
      </w:r>
    </w:p>
    <w:p w14:paraId="716CCA1C" w14:textId="77777777" w:rsidR="00381C9C" w:rsidRPr="0009047B" w:rsidRDefault="00381C9C" w:rsidP="0009047B">
      <w:pPr>
        <w:pStyle w:val="PlainText"/>
        <w:spacing w:line="276" w:lineRule="auto"/>
        <w:jc w:val="both"/>
        <w:rPr>
          <w:rFonts w:cs="B Nazanin"/>
          <w:b w:val="0"/>
          <w:bCs w:val="0"/>
          <w:noProof/>
          <w:color w:val="000000" w:themeColor="text1"/>
          <w:sz w:val="28"/>
          <w:szCs w:val="28"/>
          <w:rtl/>
        </w:rPr>
      </w:pPr>
      <w:r w:rsidRPr="0009047B">
        <w:rPr>
          <w:rFonts w:cs="B Nazanin" w:hint="cs"/>
          <w:b w:val="0"/>
          <w:bCs w:val="0"/>
          <w:noProof/>
          <w:color w:val="000000" w:themeColor="text1"/>
          <w:sz w:val="28"/>
          <w:szCs w:val="28"/>
          <w:rtl/>
        </w:rPr>
        <w:t>6-3- در صورتی که عضو هیئت علمی در سال منتهی به درخواست تمدید موفق به کسب امتیازات ترفیع حداقل معادل یک پایه ویژه شده باشد، شورای بین الملل دانشگاه بر مبنای گزارش فعالیت های وی در حین مأموریت نسبت به تمدید مأموریت پژوهشی وی تصمیم می گیرد. ضمناً متقاضیانی که واجد یک یا چند مورد  از معیارهای ذیل باشند در اولویت خواهند بود:</w:t>
      </w:r>
    </w:p>
    <w:p w14:paraId="759293D9" w14:textId="77777777" w:rsidR="00381C9C" w:rsidRPr="0009047B" w:rsidRDefault="00381C9C" w:rsidP="0009047B">
      <w:pPr>
        <w:pStyle w:val="PlainText"/>
        <w:spacing w:line="276" w:lineRule="auto"/>
        <w:jc w:val="both"/>
        <w:rPr>
          <w:rFonts w:cs="B Nazanin"/>
          <w:b w:val="0"/>
          <w:bCs w:val="0"/>
          <w:noProof/>
          <w:color w:val="000000" w:themeColor="text1"/>
          <w:sz w:val="28"/>
          <w:szCs w:val="28"/>
        </w:rPr>
      </w:pPr>
      <w:r w:rsidRPr="0009047B">
        <w:rPr>
          <w:rFonts w:cs="B Nazanin" w:hint="cs"/>
          <w:b w:val="0"/>
          <w:bCs w:val="0"/>
          <w:noProof/>
          <w:color w:val="000000" w:themeColor="text1"/>
          <w:sz w:val="28"/>
          <w:szCs w:val="28"/>
          <w:rtl/>
        </w:rPr>
        <w:t>1)</w:t>
      </w:r>
      <w:r w:rsidRPr="0009047B">
        <w:rPr>
          <w:rFonts w:cs="B Nazanin"/>
          <w:b w:val="0"/>
          <w:bCs w:val="0"/>
          <w:noProof/>
          <w:color w:val="000000" w:themeColor="text1"/>
          <w:sz w:val="28"/>
          <w:szCs w:val="28"/>
          <w:rtl/>
        </w:rPr>
        <w:t xml:space="preserve"> چاپ حداقل </w:t>
      </w:r>
      <w:r w:rsidRPr="0009047B">
        <w:rPr>
          <w:rFonts w:cs="B Nazanin" w:hint="cs"/>
          <w:b w:val="0"/>
          <w:bCs w:val="0"/>
          <w:noProof/>
          <w:color w:val="000000" w:themeColor="text1"/>
          <w:sz w:val="28"/>
          <w:szCs w:val="28"/>
          <w:rtl/>
        </w:rPr>
        <w:t xml:space="preserve">یک </w:t>
      </w:r>
      <w:r w:rsidRPr="0009047B">
        <w:rPr>
          <w:rFonts w:cs="B Nazanin"/>
          <w:b w:val="0"/>
          <w:bCs w:val="0"/>
          <w:noProof/>
          <w:color w:val="000000" w:themeColor="text1"/>
          <w:sz w:val="28"/>
          <w:szCs w:val="28"/>
          <w:rtl/>
        </w:rPr>
        <w:t xml:space="preserve">مقاله </w:t>
      </w:r>
      <w:r w:rsidRPr="0009047B">
        <w:rPr>
          <w:rFonts w:cs="B Nazanin" w:hint="cs"/>
          <w:b w:val="0"/>
          <w:bCs w:val="0"/>
          <w:noProof/>
          <w:color w:val="000000" w:themeColor="text1"/>
          <w:sz w:val="28"/>
          <w:szCs w:val="28"/>
          <w:rtl/>
        </w:rPr>
        <w:t xml:space="preserve">مشترک با دانشگاه یا مرکز محل مأموریت </w:t>
      </w:r>
      <w:r w:rsidRPr="0009047B">
        <w:rPr>
          <w:rFonts w:cs="B Nazanin"/>
          <w:b w:val="0"/>
          <w:bCs w:val="0"/>
          <w:noProof/>
          <w:color w:val="000000" w:themeColor="text1"/>
          <w:sz w:val="28"/>
          <w:szCs w:val="28"/>
          <w:rtl/>
        </w:rPr>
        <w:t>با ايندكس</w:t>
      </w:r>
      <w:r w:rsidRPr="0009047B">
        <w:rPr>
          <w:rFonts w:cs="B Nazanin"/>
          <w:b w:val="0"/>
          <w:bCs w:val="0"/>
          <w:noProof/>
          <w:color w:val="000000" w:themeColor="text1"/>
          <w:sz w:val="28"/>
          <w:szCs w:val="28"/>
        </w:rPr>
        <w:t xml:space="preserve"> WOS</w:t>
      </w:r>
    </w:p>
    <w:p w14:paraId="133ED975" w14:textId="77777777" w:rsidR="00381C9C" w:rsidRPr="0009047B" w:rsidRDefault="00381C9C" w:rsidP="0009047B">
      <w:pPr>
        <w:pStyle w:val="PlainText"/>
        <w:spacing w:line="276" w:lineRule="auto"/>
        <w:jc w:val="both"/>
        <w:rPr>
          <w:rFonts w:cs="B Nazanin"/>
          <w:b w:val="0"/>
          <w:bCs w:val="0"/>
          <w:noProof/>
          <w:color w:val="000000" w:themeColor="text1"/>
          <w:sz w:val="28"/>
          <w:szCs w:val="28"/>
        </w:rPr>
      </w:pPr>
      <w:r w:rsidRPr="0009047B">
        <w:rPr>
          <w:rFonts w:cs="B Nazanin" w:hint="cs"/>
          <w:b w:val="0"/>
          <w:bCs w:val="0"/>
          <w:noProof/>
          <w:color w:val="000000" w:themeColor="text1"/>
          <w:sz w:val="28"/>
          <w:szCs w:val="28"/>
          <w:rtl/>
        </w:rPr>
        <w:t xml:space="preserve">2) </w:t>
      </w:r>
      <w:r w:rsidRPr="0009047B">
        <w:rPr>
          <w:rFonts w:cs="B Nazanin"/>
          <w:b w:val="0"/>
          <w:bCs w:val="0"/>
          <w:noProof/>
          <w:color w:val="000000" w:themeColor="text1"/>
          <w:sz w:val="28"/>
          <w:szCs w:val="28"/>
          <w:rtl/>
        </w:rPr>
        <w:t xml:space="preserve">جذب </w:t>
      </w:r>
      <w:r w:rsidRPr="0009047B">
        <w:rPr>
          <w:rFonts w:cs="B Nazanin" w:hint="cs"/>
          <w:b w:val="0"/>
          <w:bCs w:val="0"/>
          <w:noProof/>
          <w:color w:val="000000" w:themeColor="text1"/>
          <w:sz w:val="28"/>
          <w:szCs w:val="28"/>
          <w:rtl/>
        </w:rPr>
        <w:t xml:space="preserve">گرنت بین المللی جهت اعزام یک </w:t>
      </w:r>
      <w:r w:rsidRPr="0009047B">
        <w:rPr>
          <w:rFonts w:cs="B Nazanin"/>
          <w:b w:val="0"/>
          <w:bCs w:val="0"/>
          <w:noProof/>
          <w:color w:val="000000" w:themeColor="text1"/>
          <w:sz w:val="28"/>
          <w:szCs w:val="28"/>
          <w:rtl/>
        </w:rPr>
        <w:t xml:space="preserve">دانشجوي دكتري </w:t>
      </w:r>
      <w:r w:rsidRPr="0009047B">
        <w:rPr>
          <w:rFonts w:cs="B Nazanin" w:hint="cs"/>
          <w:b w:val="0"/>
          <w:bCs w:val="0"/>
          <w:noProof/>
          <w:color w:val="000000" w:themeColor="text1"/>
          <w:sz w:val="28"/>
          <w:szCs w:val="28"/>
          <w:rtl/>
        </w:rPr>
        <w:t>به فرصت مطالعاتی</w:t>
      </w:r>
    </w:p>
    <w:p w14:paraId="6D290716" w14:textId="77777777" w:rsidR="00381C9C" w:rsidRPr="0009047B" w:rsidRDefault="00381C9C" w:rsidP="0009047B">
      <w:pPr>
        <w:pStyle w:val="PlainText"/>
        <w:spacing w:line="276" w:lineRule="auto"/>
        <w:jc w:val="both"/>
        <w:rPr>
          <w:rFonts w:cs="B Nazanin"/>
          <w:b w:val="0"/>
          <w:bCs w:val="0"/>
          <w:noProof/>
          <w:color w:val="000000" w:themeColor="text1"/>
          <w:sz w:val="28"/>
          <w:szCs w:val="28"/>
          <w:rtl/>
        </w:rPr>
      </w:pPr>
      <w:r w:rsidRPr="0009047B">
        <w:rPr>
          <w:rFonts w:cs="B Nazanin" w:hint="cs"/>
          <w:b w:val="0"/>
          <w:bCs w:val="0"/>
          <w:noProof/>
          <w:color w:val="000000" w:themeColor="text1"/>
          <w:sz w:val="28"/>
          <w:szCs w:val="28"/>
          <w:rtl/>
        </w:rPr>
        <w:lastRenderedPageBreak/>
        <w:t>3)</w:t>
      </w:r>
      <w:r w:rsidRPr="0009047B">
        <w:rPr>
          <w:rFonts w:cs="B Nazanin"/>
          <w:b w:val="0"/>
          <w:bCs w:val="0"/>
          <w:noProof/>
          <w:color w:val="000000" w:themeColor="text1"/>
          <w:sz w:val="28"/>
          <w:szCs w:val="28"/>
          <w:rtl/>
        </w:rPr>
        <w:t xml:space="preserve"> انعقاد قرارداد پژوهشي مشترك بين دانشگاه تهران با مركز يا دانشگاه </w:t>
      </w:r>
      <w:r w:rsidRPr="0009047B">
        <w:rPr>
          <w:rFonts w:cs="B Nazanin" w:hint="cs"/>
          <w:b w:val="0"/>
          <w:bCs w:val="0"/>
          <w:noProof/>
          <w:color w:val="000000" w:themeColor="text1"/>
          <w:sz w:val="28"/>
          <w:szCs w:val="28"/>
          <w:rtl/>
        </w:rPr>
        <w:t>محل مأموریت که منجر به جذب گرنت بین المللی شود.</w:t>
      </w:r>
    </w:p>
    <w:p w14:paraId="5A01CFED" w14:textId="77777777" w:rsidR="00381C9C" w:rsidRPr="0009047B" w:rsidRDefault="00381C9C" w:rsidP="0009047B">
      <w:pPr>
        <w:pStyle w:val="PlainText"/>
        <w:spacing w:line="276" w:lineRule="auto"/>
        <w:jc w:val="both"/>
        <w:rPr>
          <w:rFonts w:cs="B Nazanin"/>
          <w:b w:val="0"/>
          <w:bCs w:val="0"/>
          <w:noProof/>
          <w:color w:val="000000" w:themeColor="text1"/>
          <w:sz w:val="28"/>
          <w:szCs w:val="28"/>
        </w:rPr>
      </w:pPr>
      <w:r w:rsidRPr="0009047B">
        <w:rPr>
          <w:rFonts w:cs="B Nazanin" w:hint="cs"/>
          <w:b w:val="0"/>
          <w:bCs w:val="0"/>
          <w:noProof/>
          <w:color w:val="000000" w:themeColor="text1"/>
          <w:sz w:val="28"/>
          <w:szCs w:val="28"/>
          <w:rtl/>
        </w:rPr>
        <w:t>4)</w:t>
      </w:r>
      <w:r w:rsidRPr="0009047B">
        <w:rPr>
          <w:rFonts w:cs="B Nazanin"/>
          <w:b w:val="0"/>
          <w:bCs w:val="0"/>
          <w:noProof/>
          <w:color w:val="000000" w:themeColor="text1"/>
          <w:sz w:val="28"/>
          <w:szCs w:val="28"/>
          <w:rtl/>
        </w:rPr>
        <w:t xml:space="preserve"> انعقاد قرارداد </w:t>
      </w:r>
      <w:r w:rsidRPr="0009047B">
        <w:rPr>
          <w:rFonts w:cs="B Nazanin" w:hint="cs"/>
          <w:b w:val="0"/>
          <w:bCs w:val="0"/>
          <w:noProof/>
          <w:color w:val="000000" w:themeColor="text1"/>
          <w:sz w:val="28"/>
          <w:szCs w:val="28"/>
          <w:rtl/>
        </w:rPr>
        <w:t>برگزاری دوره</w:t>
      </w:r>
      <w:r w:rsidRPr="0009047B">
        <w:rPr>
          <w:rFonts w:cs="B Nazanin"/>
          <w:b w:val="0"/>
          <w:bCs w:val="0"/>
          <w:noProof/>
          <w:color w:val="000000" w:themeColor="text1"/>
          <w:sz w:val="28"/>
          <w:szCs w:val="28"/>
          <w:rtl/>
        </w:rPr>
        <w:t xml:space="preserve"> مشترك آموزشي بين دانشگاه تهران با مركز يا دانشگاه </w:t>
      </w:r>
      <w:r w:rsidRPr="0009047B">
        <w:rPr>
          <w:rFonts w:cs="B Nazanin" w:hint="cs"/>
          <w:b w:val="0"/>
          <w:bCs w:val="0"/>
          <w:noProof/>
          <w:color w:val="000000" w:themeColor="text1"/>
          <w:sz w:val="28"/>
          <w:szCs w:val="28"/>
          <w:rtl/>
        </w:rPr>
        <w:t>محل مأموریت</w:t>
      </w:r>
    </w:p>
    <w:p w14:paraId="12929789" w14:textId="77777777" w:rsidR="00381C9C" w:rsidRPr="0009047B" w:rsidRDefault="00381C9C" w:rsidP="0009047B">
      <w:pPr>
        <w:pStyle w:val="PlainText"/>
        <w:spacing w:line="276" w:lineRule="auto"/>
        <w:jc w:val="both"/>
        <w:rPr>
          <w:rFonts w:cs="B Nazanin"/>
          <w:b w:val="0"/>
          <w:bCs w:val="0"/>
          <w:noProof/>
          <w:color w:val="000000" w:themeColor="text1"/>
          <w:sz w:val="28"/>
          <w:szCs w:val="28"/>
          <w:rtl/>
        </w:rPr>
      </w:pPr>
      <w:r w:rsidRPr="0009047B">
        <w:rPr>
          <w:rFonts w:cs="B Nazanin" w:hint="cs"/>
          <w:b w:val="0"/>
          <w:bCs w:val="0"/>
          <w:noProof/>
          <w:color w:val="000000" w:themeColor="text1"/>
          <w:sz w:val="28"/>
          <w:szCs w:val="28"/>
          <w:rtl/>
        </w:rPr>
        <w:t>5)</w:t>
      </w:r>
      <w:r w:rsidRPr="0009047B">
        <w:rPr>
          <w:rFonts w:cs="B Nazanin"/>
          <w:b w:val="0"/>
          <w:bCs w:val="0"/>
          <w:noProof/>
          <w:color w:val="000000" w:themeColor="text1"/>
          <w:sz w:val="28"/>
          <w:szCs w:val="28"/>
          <w:rtl/>
        </w:rPr>
        <w:t xml:space="preserve"> </w:t>
      </w:r>
      <w:r w:rsidRPr="0009047B">
        <w:rPr>
          <w:rFonts w:cs="B Nazanin" w:hint="cs"/>
          <w:b w:val="0"/>
          <w:bCs w:val="0"/>
          <w:noProof/>
          <w:color w:val="000000" w:themeColor="text1"/>
          <w:sz w:val="28"/>
          <w:szCs w:val="28"/>
          <w:rtl/>
        </w:rPr>
        <w:t xml:space="preserve">مشارکت در </w:t>
      </w:r>
      <w:r w:rsidRPr="0009047B">
        <w:rPr>
          <w:rFonts w:cs="B Nazanin"/>
          <w:b w:val="0"/>
          <w:bCs w:val="0"/>
          <w:noProof/>
          <w:color w:val="000000" w:themeColor="text1"/>
          <w:sz w:val="28"/>
          <w:szCs w:val="28"/>
          <w:rtl/>
        </w:rPr>
        <w:t xml:space="preserve">برگزاري كارگاه </w:t>
      </w:r>
      <w:r w:rsidRPr="0009047B">
        <w:rPr>
          <w:rFonts w:cs="B Nazanin" w:hint="cs"/>
          <w:b w:val="0"/>
          <w:bCs w:val="0"/>
          <w:noProof/>
          <w:color w:val="000000" w:themeColor="text1"/>
          <w:sz w:val="28"/>
          <w:szCs w:val="28"/>
          <w:rtl/>
        </w:rPr>
        <w:t xml:space="preserve">یا کنفرانس </w:t>
      </w:r>
      <w:r w:rsidRPr="0009047B">
        <w:rPr>
          <w:rFonts w:cs="B Nazanin"/>
          <w:b w:val="0"/>
          <w:bCs w:val="0"/>
          <w:noProof/>
          <w:color w:val="000000" w:themeColor="text1"/>
          <w:sz w:val="28"/>
          <w:szCs w:val="28"/>
          <w:rtl/>
        </w:rPr>
        <w:t xml:space="preserve">مشترك بين دانشگاه تهران با مركز يا دانشگاه </w:t>
      </w:r>
      <w:r w:rsidRPr="0009047B">
        <w:rPr>
          <w:rFonts w:cs="B Nazanin" w:hint="cs"/>
          <w:b w:val="0"/>
          <w:bCs w:val="0"/>
          <w:noProof/>
          <w:color w:val="000000" w:themeColor="text1"/>
          <w:sz w:val="28"/>
          <w:szCs w:val="28"/>
          <w:rtl/>
        </w:rPr>
        <w:t>محل مأموریت</w:t>
      </w:r>
    </w:p>
    <w:p w14:paraId="5B2DEFB0" w14:textId="1AB96DFC" w:rsidR="00381C9C" w:rsidRPr="0009047B" w:rsidRDefault="00381C9C" w:rsidP="0009047B">
      <w:pPr>
        <w:pStyle w:val="PlainText"/>
        <w:spacing w:line="276" w:lineRule="auto"/>
        <w:jc w:val="both"/>
        <w:rPr>
          <w:rFonts w:cs="B Nazanin"/>
          <w:b w:val="0"/>
          <w:bCs w:val="0"/>
          <w:noProof/>
          <w:color w:val="000000" w:themeColor="text1"/>
          <w:sz w:val="28"/>
          <w:szCs w:val="28"/>
          <w:rtl/>
        </w:rPr>
      </w:pPr>
      <w:r w:rsidRPr="0009047B">
        <w:rPr>
          <w:rFonts w:cs="B Nazanin" w:hint="cs"/>
          <w:b w:val="0"/>
          <w:bCs w:val="0"/>
          <w:noProof/>
          <w:color w:val="000000" w:themeColor="text1"/>
          <w:sz w:val="28"/>
          <w:szCs w:val="28"/>
          <w:rtl/>
        </w:rPr>
        <w:t>6) تدریس حداقل دو درس به صورت مجازی در دانشگاه تهران در حین مأموریت</w:t>
      </w:r>
    </w:p>
    <w:p w14:paraId="0C512222" w14:textId="77777777" w:rsidR="00381C9C" w:rsidRPr="0009047B" w:rsidRDefault="00381C9C" w:rsidP="0009047B">
      <w:pPr>
        <w:pStyle w:val="PlainText"/>
        <w:spacing w:line="276" w:lineRule="auto"/>
        <w:jc w:val="both"/>
        <w:rPr>
          <w:rFonts w:ascii="Times New Roman" w:hAnsi="Times New Roman" w:cs="B Nazanin"/>
          <w:b w:val="0"/>
          <w:bCs w:val="0"/>
          <w:noProof/>
          <w:color w:val="000000" w:themeColor="text1"/>
          <w:sz w:val="28"/>
          <w:szCs w:val="28"/>
          <w:rtl/>
        </w:rPr>
      </w:pPr>
      <w:r w:rsidRPr="0009047B">
        <w:rPr>
          <w:rFonts w:ascii="Times New Roman" w:hAnsi="Times New Roman" w:cs="B Nazanin" w:hint="cs"/>
          <w:b w:val="0"/>
          <w:bCs w:val="0"/>
          <w:noProof/>
          <w:color w:val="000000" w:themeColor="text1"/>
          <w:sz w:val="28"/>
          <w:szCs w:val="28"/>
          <w:rtl/>
        </w:rPr>
        <w:t>6-4 -عضو هیئت علمی در حین مأموریت پژوهشی و همچنین بلافاصله بعد از پایان آن تا دو سال نمی تواند از مرخصی (اعم از استحقاقی، ذخیره استحقاقی و همچنین مرخصی بدون حقوق) استفاده کند.</w:t>
      </w:r>
    </w:p>
    <w:p w14:paraId="1F973B1C" w14:textId="77777777" w:rsidR="00381C9C" w:rsidRPr="0009047B" w:rsidRDefault="00381C9C" w:rsidP="0009047B">
      <w:pPr>
        <w:pStyle w:val="PlainText"/>
        <w:spacing w:line="276" w:lineRule="auto"/>
        <w:jc w:val="both"/>
        <w:rPr>
          <w:rFonts w:cs="B Nazanin"/>
          <w:b w:val="0"/>
          <w:bCs w:val="0"/>
          <w:noProof/>
          <w:color w:val="000000" w:themeColor="text1"/>
          <w:sz w:val="28"/>
          <w:szCs w:val="28"/>
          <w:rtl/>
          <w:lang w:bidi="ar-SA"/>
        </w:rPr>
      </w:pPr>
      <w:r w:rsidRPr="0009047B">
        <w:rPr>
          <w:rFonts w:cs="B Nazanin" w:hint="cs"/>
          <w:b w:val="0"/>
          <w:bCs w:val="0"/>
          <w:noProof/>
          <w:color w:val="000000" w:themeColor="text1"/>
          <w:sz w:val="28"/>
          <w:szCs w:val="28"/>
          <w:rtl/>
          <w:lang w:bidi="ar-SA"/>
        </w:rPr>
        <w:t>6-5- عضو</w:t>
      </w:r>
      <w:r w:rsidRPr="0009047B">
        <w:rPr>
          <w:rFonts w:cs="B Nazanin"/>
          <w:b w:val="0"/>
          <w:bCs w:val="0"/>
          <w:noProof/>
          <w:color w:val="000000" w:themeColor="text1"/>
          <w:sz w:val="28"/>
          <w:szCs w:val="28"/>
        </w:rPr>
        <w:t xml:space="preserve"> </w:t>
      </w:r>
      <w:r w:rsidRPr="0009047B">
        <w:rPr>
          <w:rFonts w:cs="B Nazanin" w:hint="cs"/>
          <w:b w:val="0"/>
          <w:bCs w:val="0"/>
          <w:noProof/>
          <w:color w:val="000000" w:themeColor="text1"/>
          <w:sz w:val="28"/>
          <w:szCs w:val="28"/>
          <w:rtl/>
          <w:lang w:bidi="ar-SA"/>
        </w:rPr>
        <w:t>هیئت</w:t>
      </w:r>
      <w:r w:rsidRPr="0009047B">
        <w:rPr>
          <w:rFonts w:cs="B Nazanin"/>
          <w:b w:val="0"/>
          <w:bCs w:val="0"/>
          <w:noProof/>
          <w:color w:val="000000" w:themeColor="text1"/>
          <w:sz w:val="28"/>
          <w:szCs w:val="28"/>
        </w:rPr>
        <w:t xml:space="preserve"> </w:t>
      </w:r>
      <w:r w:rsidRPr="0009047B">
        <w:rPr>
          <w:rFonts w:cs="B Nazanin" w:hint="cs"/>
          <w:b w:val="0"/>
          <w:bCs w:val="0"/>
          <w:noProof/>
          <w:color w:val="000000" w:themeColor="text1"/>
          <w:sz w:val="28"/>
          <w:szCs w:val="28"/>
          <w:rtl/>
          <w:lang w:bidi="ar-SA"/>
        </w:rPr>
        <w:t>علمی پیمانی در</w:t>
      </w:r>
      <w:r w:rsidRPr="0009047B">
        <w:rPr>
          <w:rFonts w:cs="B Nazanin" w:hint="cs"/>
          <w:b w:val="0"/>
          <w:bCs w:val="0"/>
          <w:noProof/>
          <w:color w:val="000000" w:themeColor="text1"/>
          <w:sz w:val="28"/>
          <w:szCs w:val="28"/>
          <w:rtl/>
        </w:rPr>
        <w:t xml:space="preserve"> ازای</w:t>
      </w:r>
      <w:r w:rsidRPr="0009047B">
        <w:rPr>
          <w:rFonts w:cs="B Nazanin"/>
          <w:b w:val="0"/>
          <w:bCs w:val="0"/>
          <w:noProof/>
          <w:color w:val="000000" w:themeColor="text1"/>
          <w:sz w:val="28"/>
          <w:szCs w:val="28"/>
        </w:rPr>
        <w:t xml:space="preserve"> </w:t>
      </w:r>
      <w:r w:rsidRPr="0009047B">
        <w:rPr>
          <w:rFonts w:cs="B Nazanin" w:hint="cs"/>
          <w:b w:val="0"/>
          <w:bCs w:val="0"/>
          <w:noProof/>
          <w:color w:val="000000" w:themeColor="text1"/>
          <w:sz w:val="28"/>
          <w:szCs w:val="28"/>
          <w:rtl/>
          <w:lang w:bidi="ar-SA"/>
        </w:rPr>
        <w:t>استفاده</w:t>
      </w:r>
      <w:r w:rsidRPr="0009047B">
        <w:rPr>
          <w:rFonts w:cs="B Nazanin"/>
          <w:b w:val="0"/>
          <w:bCs w:val="0"/>
          <w:noProof/>
          <w:color w:val="000000" w:themeColor="text1"/>
          <w:sz w:val="28"/>
          <w:szCs w:val="28"/>
        </w:rPr>
        <w:t xml:space="preserve"> </w:t>
      </w:r>
      <w:r w:rsidRPr="0009047B">
        <w:rPr>
          <w:rFonts w:cs="B Nazanin" w:hint="cs"/>
          <w:b w:val="0"/>
          <w:bCs w:val="0"/>
          <w:noProof/>
          <w:color w:val="000000" w:themeColor="text1"/>
          <w:sz w:val="28"/>
          <w:szCs w:val="28"/>
          <w:rtl/>
          <w:lang w:bidi="ar-SA"/>
        </w:rPr>
        <w:t>از ماموریت</w:t>
      </w:r>
      <w:r w:rsidRPr="0009047B">
        <w:rPr>
          <w:rFonts w:cs="B Nazanin"/>
          <w:b w:val="0"/>
          <w:bCs w:val="0"/>
          <w:noProof/>
          <w:color w:val="000000" w:themeColor="text1"/>
          <w:sz w:val="28"/>
          <w:szCs w:val="28"/>
          <w:rtl/>
          <w:lang w:bidi="ar-SA"/>
        </w:rPr>
        <w:t xml:space="preserve"> </w:t>
      </w:r>
      <w:r w:rsidRPr="0009047B">
        <w:rPr>
          <w:rFonts w:cs="B Nazanin" w:hint="cs"/>
          <w:b w:val="0"/>
          <w:bCs w:val="0"/>
          <w:noProof/>
          <w:color w:val="000000" w:themeColor="text1"/>
          <w:sz w:val="28"/>
          <w:szCs w:val="28"/>
          <w:rtl/>
          <w:lang w:bidi="ar-SA"/>
        </w:rPr>
        <w:t>پژوهشی بلند مدت، یک فقره چک بانکی به میزان دو</w:t>
      </w:r>
      <w:r w:rsidRPr="0009047B">
        <w:rPr>
          <w:rFonts w:cs="B Nazanin"/>
          <w:b w:val="0"/>
          <w:bCs w:val="0"/>
          <w:noProof/>
          <w:color w:val="000000" w:themeColor="text1"/>
          <w:sz w:val="28"/>
          <w:szCs w:val="28"/>
        </w:rPr>
        <w:t xml:space="preserve"> </w:t>
      </w:r>
      <w:r w:rsidRPr="0009047B">
        <w:rPr>
          <w:rFonts w:cs="B Nazanin" w:hint="cs"/>
          <w:b w:val="0"/>
          <w:bCs w:val="0"/>
          <w:noProof/>
          <w:color w:val="000000" w:themeColor="text1"/>
          <w:sz w:val="28"/>
          <w:szCs w:val="28"/>
          <w:rtl/>
          <w:lang w:bidi="ar-SA"/>
        </w:rPr>
        <w:t>برابرکمک هزینه و حقوق و مزایایی که در مدت ماموریت یا فرصت دریافت می‌نماید، به دانشگاه تحویل می</w:t>
      </w:r>
      <w:r w:rsidRPr="0009047B">
        <w:rPr>
          <w:rFonts w:cs="B Nazanin"/>
          <w:b w:val="0"/>
          <w:bCs w:val="0"/>
          <w:noProof/>
          <w:color w:val="000000" w:themeColor="text1"/>
          <w:sz w:val="28"/>
          <w:szCs w:val="28"/>
          <w:rtl/>
          <w:lang w:bidi="ar-SA"/>
        </w:rPr>
        <w:softHyphen/>
      </w:r>
      <w:r w:rsidRPr="0009047B">
        <w:rPr>
          <w:rFonts w:cs="B Nazanin" w:hint="cs"/>
          <w:b w:val="0"/>
          <w:bCs w:val="0"/>
          <w:noProof/>
          <w:color w:val="000000" w:themeColor="text1"/>
          <w:sz w:val="28"/>
          <w:szCs w:val="28"/>
          <w:rtl/>
          <w:lang w:bidi="ar-SA"/>
        </w:rPr>
        <w:t>دهد</w:t>
      </w:r>
      <w:r w:rsidRPr="0009047B">
        <w:rPr>
          <w:rFonts w:cs="B Nazanin"/>
          <w:b w:val="0"/>
          <w:bCs w:val="0"/>
          <w:noProof/>
          <w:color w:val="000000" w:themeColor="text1"/>
          <w:sz w:val="28"/>
          <w:szCs w:val="28"/>
          <w:rtl/>
          <w:lang w:bidi="ar-SA"/>
        </w:rPr>
        <w:t xml:space="preserve"> </w:t>
      </w:r>
      <w:r w:rsidRPr="0009047B">
        <w:rPr>
          <w:rFonts w:cs="B Nazanin" w:hint="cs"/>
          <w:b w:val="0"/>
          <w:bCs w:val="0"/>
          <w:noProof/>
          <w:color w:val="000000" w:themeColor="text1"/>
          <w:sz w:val="28"/>
          <w:szCs w:val="28"/>
          <w:rtl/>
          <w:lang w:bidi="ar-SA"/>
        </w:rPr>
        <w:t>و</w:t>
      </w:r>
      <w:r w:rsidRPr="0009047B">
        <w:rPr>
          <w:rFonts w:cs="B Nazanin"/>
          <w:b w:val="0"/>
          <w:bCs w:val="0"/>
          <w:noProof/>
          <w:color w:val="000000" w:themeColor="text1"/>
          <w:sz w:val="28"/>
          <w:szCs w:val="28"/>
          <w:rtl/>
          <w:lang w:bidi="ar-SA"/>
        </w:rPr>
        <w:t xml:space="preserve"> </w:t>
      </w:r>
      <w:r w:rsidRPr="0009047B">
        <w:rPr>
          <w:rFonts w:cs="B Nazanin" w:hint="cs"/>
          <w:b w:val="0"/>
          <w:bCs w:val="0"/>
          <w:noProof/>
          <w:color w:val="000000" w:themeColor="text1"/>
          <w:sz w:val="28"/>
          <w:szCs w:val="28"/>
          <w:rtl/>
          <w:lang w:bidi="ar-SA"/>
        </w:rPr>
        <w:t>به</w:t>
      </w:r>
      <w:r w:rsidRPr="0009047B">
        <w:rPr>
          <w:rFonts w:cs="B Nazanin"/>
          <w:b w:val="0"/>
          <w:bCs w:val="0"/>
          <w:noProof/>
          <w:color w:val="000000" w:themeColor="text1"/>
          <w:sz w:val="28"/>
          <w:szCs w:val="28"/>
        </w:rPr>
        <w:t xml:space="preserve"> </w:t>
      </w:r>
      <w:r w:rsidRPr="0009047B">
        <w:rPr>
          <w:rFonts w:cs="B Nazanin" w:hint="cs"/>
          <w:b w:val="0"/>
          <w:bCs w:val="0"/>
          <w:noProof/>
          <w:color w:val="000000" w:themeColor="text1"/>
          <w:sz w:val="28"/>
          <w:szCs w:val="28"/>
          <w:rtl/>
          <w:lang w:bidi="ar-SA"/>
        </w:rPr>
        <w:t>موجب</w:t>
      </w:r>
      <w:r w:rsidRPr="0009047B">
        <w:rPr>
          <w:rFonts w:cs="B Nazanin"/>
          <w:b w:val="0"/>
          <w:bCs w:val="0"/>
          <w:noProof/>
          <w:color w:val="000000" w:themeColor="text1"/>
          <w:sz w:val="28"/>
          <w:szCs w:val="28"/>
        </w:rPr>
        <w:t xml:space="preserve"> </w:t>
      </w:r>
      <w:r w:rsidRPr="0009047B">
        <w:rPr>
          <w:rFonts w:cs="B Nazanin" w:hint="cs"/>
          <w:b w:val="0"/>
          <w:bCs w:val="0"/>
          <w:noProof/>
          <w:color w:val="000000" w:themeColor="text1"/>
          <w:sz w:val="28"/>
          <w:szCs w:val="28"/>
          <w:rtl/>
          <w:lang w:bidi="ar-SA"/>
        </w:rPr>
        <w:t>سند</w:t>
      </w:r>
      <w:r w:rsidRPr="0009047B">
        <w:rPr>
          <w:rFonts w:cs="B Nazanin"/>
          <w:b w:val="0"/>
          <w:bCs w:val="0"/>
          <w:noProof/>
          <w:color w:val="000000" w:themeColor="text1"/>
          <w:sz w:val="28"/>
          <w:szCs w:val="28"/>
          <w:rtl/>
        </w:rPr>
        <w:t xml:space="preserve"> </w:t>
      </w:r>
      <w:r w:rsidRPr="0009047B">
        <w:rPr>
          <w:rFonts w:cs="B Nazanin" w:hint="cs"/>
          <w:b w:val="0"/>
          <w:bCs w:val="0"/>
          <w:noProof/>
          <w:color w:val="000000" w:themeColor="text1"/>
          <w:sz w:val="28"/>
          <w:szCs w:val="28"/>
          <w:rtl/>
          <w:lang w:bidi="ar-SA"/>
        </w:rPr>
        <w:t>رسمی</w:t>
      </w:r>
      <w:r w:rsidRPr="0009047B">
        <w:rPr>
          <w:rFonts w:cs="B Nazanin"/>
          <w:b w:val="0"/>
          <w:bCs w:val="0"/>
          <w:noProof/>
          <w:color w:val="000000" w:themeColor="text1"/>
          <w:sz w:val="28"/>
          <w:szCs w:val="28"/>
        </w:rPr>
        <w:t xml:space="preserve"> </w:t>
      </w:r>
      <w:r w:rsidRPr="0009047B">
        <w:rPr>
          <w:rFonts w:cs="B Nazanin" w:hint="cs"/>
          <w:b w:val="0"/>
          <w:bCs w:val="0"/>
          <w:noProof/>
          <w:color w:val="000000" w:themeColor="text1"/>
          <w:sz w:val="28"/>
          <w:szCs w:val="28"/>
          <w:rtl/>
          <w:lang w:bidi="ar-SA"/>
        </w:rPr>
        <w:t>متعهد</w:t>
      </w:r>
      <w:r w:rsidRPr="0009047B">
        <w:rPr>
          <w:rFonts w:cs="B Nazanin"/>
          <w:b w:val="0"/>
          <w:bCs w:val="0"/>
          <w:noProof/>
          <w:color w:val="000000" w:themeColor="text1"/>
          <w:sz w:val="28"/>
          <w:szCs w:val="28"/>
          <w:rtl/>
          <w:lang w:bidi="ar-SA"/>
        </w:rPr>
        <w:t xml:space="preserve"> </w:t>
      </w:r>
      <w:r w:rsidRPr="0009047B">
        <w:rPr>
          <w:rFonts w:cs="B Nazanin" w:hint="cs"/>
          <w:b w:val="0"/>
          <w:bCs w:val="0"/>
          <w:noProof/>
          <w:color w:val="000000" w:themeColor="text1"/>
          <w:sz w:val="28"/>
          <w:szCs w:val="28"/>
          <w:rtl/>
          <w:lang w:bidi="ar-SA"/>
        </w:rPr>
        <w:t>می</w:t>
      </w:r>
      <w:r w:rsidRPr="0009047B">
        <w:rPr>
          <w:rFonts w:cs="B Nazanin"/>
          <w:b w:val="0"/>
          <w:bCs w:val="0"/>
          <w:noProof/>
          <w:color w:val="000000" w:themeColor="text1"/>
          <w:sz w:val="28"/>
          <w:szCs w:val="28"/>
          <w:rtl/>
          <w:lang w:bidi="ar-SA"/>
        </w:rPr>
        <w:softHyphen/>
      </w:r>
      <w:r w:rsidRPr="0009047B">
        <w:rPr>
          <w:rFonts w:cs="B Nazanin" w:hint="cs"/>
          <w:b w:val="0"/>
          <w:bCs w:val="0"/>
          <w:noProof/>
          <w:color w:val="000000" w:themeColor="text1"/>
          <w:sz w:val="28"/>
          <w:szCs w:val="28"/>
          <w:rtl/>
          <w:lang w:bidi="ar-SA"/>
        </w:rPr>
        <w:t>شود چنانچه پس از پایان مدت مأموریت به محل خدمت خود در دانشگاه مراجعه ننماید و یا گواهی انجام شایسته مأموریت را ارائه ندهد، دانشگاه این مبالغ را به تشخیص و ارزیابی خود از وی مطالبه نماید  و از مطالبات موجود یا آیندۀ او کسر کند.</w:t>
      </w:r>
    </w:p>
    <w:p w14:paraId="07C362F6" w14:textId="77777777" w:rsidR="00381C9C" w:rsidRPr="0009047B" w:rsidRDefault="00381C9C" w:rsidP="0009047B">
      <w:pPr>
        <w:pStyle w:val="PlainText"/>
        <w:spacing w:line="276" w:lineRule="auto"/>
        <w:jc w:val="both"/>
        <w:rPr>
          <w:rFonts w:cs="B Nazanin"/>
          <w:b w:val="0"/>
          <w:bCs w:val="0"/>
          <w:noProof/>
          <w:color w:val="000000" w:themeColor="text1"/>
          <w:sz w:val="28"/>
          <w:szCs w:val="28"/>
          <w:rtl/>
          <w:lang w:bidi="ar-SA"/>
        </w:rPr>
      </w:pPr>
      <w:r w:rsidRPr="0009047B">
        <w:rPr>
          <w:rFonts w:cs="B Nazanin" w:hint="cs"/>
          <w:b w:val="0"/>
          <w:bCs w:val="0"/>
          <w:noProof/>
          <w:color w:val="000000" w:themeColor="text1"/>
          <w:sz w:val="28"/>
          <w:szCs w:val="28"/>
          <w:rtl/>
          <w:lang w:bidi="ar-SA"/>
        </w:rPr>
        <w:t>6-6- اگر متقاضی مأموریت پژوهشی عضو هیئت علمی رسمی-آزمایشی یا رسمی قطعی باشد صدور و تحویل یک فقره چک به مبلغ  کمک هزینه و حقوق و مزایایی که ا در مدت مأموریت دریافت می</w:t>
      </w:r>
      <w:r w:rsidRPr="0009047B">
        <w:rPr>
          <w:rFonts w:cs="B Nazanin"/>
          <w:b w:val="0"/>
          <w:bCs w:val="0"/>
          <w:noProof/>
          <w:color w:val="000000" w:themeColor="text1"/>
          <w:sz w:val="28"/>
          <w:szCs w:val="28"/>
          <w:rtl/>
          <w:lang w:bidi="ar-SA"/>
        </w:rPr>
        <w:softHyphen/>
      </w:r>
      <w:r w:rsidRPr="0009047B">
        <w:rPr>
          <w:rFonts w:cs="B Nazanin" w:hint="cs"/>
          <w:b w:val="0"/>
          <w:bCs w:val="0"/>
          <w:noProof/>
          <w:color w:val="000000" w:themeColor="text1"/>
          <w:sz w:val="28"/>
          <w:szCs w:val="28"/>
          <w:rtl/>
          <w:lang w:bidi="ar-SA"/>
        </w:rPr>
        <w:t xml:space="preserve">نماید، کافی است.  </w:t>
      </w:r>
    </w:p>
    <w:p w14:paraId="6DB83D46" w14:textId="77777777" w:rsidR="00381C9C" w:rsidRPr="0009047B" w:rsidRDefault="00381C9C" w:rsidP="0009047B">
      <w:pPr>
        <w:pStyle w:val="PlainText"/>
        <w:spacing w:line="276" w:lineRule="auto"/>
        <w:ind w:hanging="138"/>
        <w:jc w:val="both"/>
        <w:rPr>
          <w:rFonts w:ascii="Times New Roman" w:hAnsi="Times New Roman" w:cs="B Nazanin"/>
          <w:b w:val="0"/>
          <w:bCs w:val="0"/>
          <w:noProof/>
          <w:color w:val="000000" w:themeColor="text1"/>
          <w:sz w:val="28"/>
          <w:szCs w:val="28"/>
          <w:rtl/>
        </w:rPr>
      </w:pPr>
      <w:r w:rsidRPr="0009047B">
        <w:rPr>
          <w:rFonts w:ascii="Times New Roman" w:hAnsi="Times New Roman" w:cs="B Nazanin" w:hint="cs"/>
          <w:b w:val="0"/>
          <w:bCs w:val="0"/>
          <w:noProof/>
          <w:color w:val="000000" w:themeColor="text1"/>
          <w:sz w:val="28"/>
          <w:szCs w:val="28"/>
          <w:rtl/>
        </w:rPr>
        <w:t>6-7 -چنانچه متقاضی پس از صدور حکم و انجام مراحل دریافت تسهیلات مالی معاونت بین الملل به هر دلیلی موفق به اعزام به مأموریت نشود موظف است تسهیلات دریافتی را حداکثر ظرف دو هفته از زمان اعلام شده برای شروع مأموریت پژوهشی و براساس حکم مأموریت صادره با اطلاع معاونت بین الملل به معاونت اداری و مالی دانشگاه عودت دهد.</w:t>
      </w:r>
    </w:p>
    <w:p w14:paraId="50139253" w14:textId="2B3B6851" w:rsidR="00381C9C" w:rsidRDefault="00381C9C" w:rsidP="0009047B">
      <w:pPr>
        <w:pStyle w:val="PlainText"/>
        <w:spacing w:line="276" w:lineRule="auto"/>
        <w:ind w:hanging="138"/>
        <w:jc w:val="both"/>
        <w:rPr>
          <w:rFonts w:ascii="Times New Roman" w:hAnsi="Times New Roman" w:cs="B Nazanin"/>
          <w:b w:val="0"/>
          <w:bCs w:val="0"/>
          <w:noProof/>
          <w:color w:val="000000" w:themeColor="text1"/>
          <w:sz w:val="28"/>
          <w:szCs w:val="28"/>
          <w:rtl/>
        </w:rPr>
      </w:pPr>
      <w:r w:rsidRPr="0009047B">
        <w:rPr>
          <w:rFonts w:ascii="Times New Roman" w:hAnsi="Times New Roman" w:cs="B Nazanin" w:hint="cs"/>
          <w:b w:val="0"/>
          <w:bCs w:val="0"/>
          <w:noProof/>
          <w:color w:val="000000" w:themeColor="text1"/>
          <w:sz w:val="28"/>
          <w:szCs w:val="28"/>
          <w:rtl/>
        </w:rPr>
        <w:t xml:space="preserve">6-8- بدیهی است چنانچه متقاضیان پس از بازگشت از سفر تعهدات خود را انجام ندهند، از هر گونه استفاده از مأموریت پژوهشی بعدی محروم خواهند شد. </w:t>
      </w:r>
    </w:p>
    <w:p w14:paraId="211DA5F3" w14:textId="77777777" w:rsidR="001D0327" w:rsidRDefault="001D0327" w:rsidP="0009047B">
      <w:pPr>
        <w:pStyle w:val="PlainText"/>
        <w:spacing w:line="276" w:lineRule="auto"/>
        <w:ind w:hanging="138"/>
        <w:jc w:val="both"/>
        <w:rPr>
          <w:rFonts w:ascii="Times New Roman" w:hAnsi="Times New Roman" w:cs="B Nazanin"/>
          <w:b w:val="0"/>
          <w:bCs w:val="0"/>
          <w:noProof/>
          <w:color w:val="000000" w:themeColor="text1"/>
          <w:sz w:val="28"/>
          <w:szCs w:val="28"/>
          <w:rtl/>
        </w:rPr>
      </w:pPr>
    </w:p>
    <w:p w14:paraId="1D0B534B" w14:textId="77777777" w:rsidR="00CE3FC5" w:rsidRPr="00CE3FC5" w:rsidRDefault="00CE3FC5" w:rsidP="00CE3FC5">
      <w:pPr>
        <w:shd w:val="clear" w:color="auto" w:fill="FFFFFF"/>
        <w:spacing w:line="276" w:lineRule="auto"/>
        <w:jc w:val="both"/>
        <w:rPr>
          <w:rFonts w:ascii="Tahoma" w:hAnsi="Tahoma" w:cs="B Nazanin"/>
          <w:szCs w:val="28"/>
          <w:rtl/>
        </w:rPr>
      </w:pPr>
      <w:r w:rsidRPr="00CE3FC5">
        <w:rPr>
          <w:rFonts w:ascii="Tahoma" w:hAnsi="Tahoma" w:cs="B Nazanin" w:hint="cs"/>
          <w:szCs w:val="28"/>
          <w:rtl/>
        </w:rPr>
        <w:t xml:space="preserve">این آئین‌نامه در 3 ماده و 7 تبصره در  تاریخ  .............. به تصویب هیئت رئیسۀ دانشگاه رسیده است. این آئین نامه از تاریخ ..................قابل اجرا می‌باشد و جایگزین تمامی آیین‌نامه‌های قبلی می‌شود. </w:t>
      </w:r>
    </w:p>
    <w:p w14:paraId="6A35625C" w14:textId="77777777" w:rsidR="00CE3FC5" w:rsidRPr="0009047B" w:rsidRDefault="00CE3FC5" w:rsidP="0009047B">
      <w:pPr>
        <w:pStyle w:val="PlainText"/>
        <w:spacing w:line="276" w:lineRule="auto"/>
        <w:ind w:hanging="138"/>
        <w:jc w:val="both"/>
        <w:rPr>
          <w:rFonts w:ascii="Times New Roman" w:hAnsi="Times New Roman" w:cs="B Nazanin"/>
          <w:b w:val="0"/>
          <w:bCs w:val="0"/>
          <w:noProof/>
          <w:color w:val="000000" w:themeColor="text1"/>
          <w:sz w:val="28"/>
          <w:szCs w:val="28"/>
          <w:rtl/>
        </w:rPr>
      </w:pPr>
    </w:p>
    <w:p w14:paraId="19E16993" w14:textId="77777777" w:rsidR="00381C9C" w:rsidRPr="0009047B" w:rsidRDefault="00381C9C" w:rsidP="0009047B">
      <w:pPr>
        <w:spacing w:line="276" w:lineRule="auto"/>
        <w:jc w:val="both"/>
        <w:rPr>
          <w:rFonts w:cs="B Nazanin"/>
          <w:color w:val="000000" w:themeColor="text1"/>
          <w:sz w:val="28"/>
          <w:szCs w:val="28"/>
          <w:rtl/>
        </w:rPr>
      </w:pPr>
    </w:p>
    <w:p w14:paraId="3F7115BC" w14:textId="705BAD6D" w:rsidR="00914119" w:rsidRPr="0009047B" w:rsidRDefault="00914119" w:rsidP="0009047B">
      <w:pPr>
        <w:spacing w:line="276" w:lineRule="auto"/>
        <w:jc w:val="both"/>
        <w:rPr>
          <w:rFonts w:cs="B Nazanin"/>
          <w:sz w:val="28"/>
          <w:szCs w:val="28"/>
          <w:rtl/>
        </w:rPr>
      </w:pPr>
    </w:p>
    <w:p w14:paraId="08193087" w14:textId="0776952E" w:rsidR="00914119" w:rsidRPr="0009047B" w:rsidRDefault="00914119" w:rsidP="0009047B">
      <w:pPr>
        <w:spacing w:line="276" w:lineRule="auto"/>
        <w:jc w:val="center"/>
        <w:rPr>
          <w:rFonts w:cs="B Nazanin"/>
          <w:b/>
          <w:bCs/>
          <w:sz w:val="28"/>
          <w:szCs w:val="28"/>
          <w:rtl/>
        </w:rPr>
      </w:pPr>
      <w:r w:rsidRPr="0009047B">
        <w:rPr>
          <w:rFonts w:cs="B Nazanin" w:hint="cs"/>
          <w:b/>
          <w:bCs/>
          <w:sz w:val="28"/>
          <w:szCs w:val="28"/>
          <w:rtl/>
        </w:rPr>
        <w:lastRenderedPageBreak/>
        <w:t>آیین نامه فرصت مطالعاتی از طریق شرکت دانشگاهیان دانشگاه تهران در همایش های بین المللی</w:t>
      </w:r>
    </w:p>
    <w:p w14:paraId="607B0625" w14:textId="77777777" w:rsidR="00FC40EE" w:rsidRPr="0009047B" w:rsidRDefault="00FC40EE" w:rsidP="0009047B">
      <w:pPr>
        <w:spacing w:line="276" w:lineRule="auto"/>
        <w:jc w:val="both"/>
        <w:rPr>
          <w:rFonts w:cs="B Nazanin"/>
          <w:sz w:val="28"/>
          <w:szCs w:val="28"/>
          <w:rtl/>
        </w:rPr>
      </w:pPr>
      <w:r w:rsidRPr="0009047B">
        <w:rPr>
          <w:rFonts w:cs="B Nazanin" w:hint="cs"/>
          <w:sz w:val="28"/>
          <w:szCs w:val="28"/>
          <w:rtl/>
        </w:rPr>
        <w:t>مقدمه:</w:t>
      </w:r>
    </w:p>
    <w:p w14:paraId="6AA7B5E5" w14:textId="77777777" w:rsidR="00FC40EE" w:rsidRPr="0009047B" w:rsidRDefault="00FC40EE" w:rsidP="0009047B">
      <w:pPr>
        <w:spacing w:line="276" w:lineRule="auto"/>
        <w:jc w:val="both"/>
        <w:rPr>
          <w:rFonts w:cs="B Nazanin"/>
          <w:sz w:val="28"/>
          <w:szCs w:val="28"/>
          <w:rtl/>
        </w:rPr>
      </w:pPr>
      <w:r w:rsidRPr="0009047B">
        <w:rPr>
          <w:rFonts w:cs="B Nazanin" w:hint="cs"/>
          <w:sz w:val="28"/>
          <w:szCs w:val="28"/>
        </w:rPr>
        <w:t xml:space="preserve"> </w:t>
      </w:r>
      <w:r w:rsidRPr="0009047B">
        <w:rPr>
          <w:rFonts w:cs="B Nazanin" w:hint="cs"/>
          <w:sz w:val="28"/>
          <w:szCs w:val="28"/>
          <w:rtl/>
        </w:rPr>
        <w:t xml:space="preserve">به منظور ایجاد فرصت های مطالعاتی و ارتقاء دستاوردهای علمی و گسترش مرزهای دانش، تبادل یافته‌های نوین علمی پژوهشی، تعمیق ارتباطات بین‌المللی وبرای تشویق و ترغیب دانشگاهیان دانشگاه تهران برای شرکت در همایش‌های بین‌المللی،این آیین نامه تهیه وارائه گردیده است. </w:t>
      </w:r>
    </w:p>
    <w:p w14:paraId="3EFA0714" w14:textId="77777777" w:rsidR="00FC40EE" w:rsidRPr="0009047B" w:rsidRDefault="00FC40EE" w:rsidP="0009047B">
      <w:pPr>
        <w:spacing w:line="276" w:lineRule="auto"/>
        <w:jc w:val="both"/>
        <w:rPr>
          <w:rFonts w:cs="B Nazanin"/>
          <w:sz w:val="28"/>
          <w:szCs w:val="28"/>
          <w:rtl/>
        </w:rPr>
      </w:pPr>
      <w:r w:rsidRPr="0009047B">
        <w:rPr>
          <w:rFonts w:cs="B Nazanin" w:hint="cs"/>
          <w:sz w:val="28"/>
          <w:szCs w:val="28"/>
          <w:rtl/>
        </w:rPr>
        <w:t>تعاریف:</w:t>
      </w:r>
    </w:p>
    <w:p w14:paraId="18EE71E5" w14:textId="77777777" w:rsidR="00FC40EE" w:rsidRPr="0009047B" w:rsidRDefault="00FC40EE" w:rsidP="0009047B">
      <w:pPr>
        <w:pStyle w:val="ListParagraph"/>
        <w:numPr>
          <w:ilvl w:val="0"/>
          <w:numId w:val="3"/>
        </w:numPr>
        <w:bidi/>
        <w:spacing w:line="276" w:lineRule="auto"/>
        <w:jc w:val="both"/>
        <w:rPr>
          <w:rFonts w:cs="B Nazanin"/>
          <w:color w:val="44546A" w:themeColor="text2"/>
          <w:sz w:val="28"/>
          <w:szCs w:val="28"/>
          <w:lang w:bidi="fa-IR"/>
        </w:rPr>
      </w:pPr>
      <w:r w:rsidRPr="0009047B">
        <w:rPr>
          <w:rFonts w:cs="B Nazanin" w:hint="cs"/>
          <w:sz w:val="28"/>
          <w:szCs w:val="28"/>
          <w:rtl/>
          <w:lang w:bidi="fa-IR"/>
        </w:rPr>
        <w:t>فرصت مطالعاتی نوع سوم: همایش، کنگره ، کنفرانس و گردهمایی که توسط مراکز دانشگاهی ، انجمن های علمی و موسسات بین المللی معتبر برگزار می شود.</w:t>
      </w:r>
    </w:p>
    <w:p w14:paraId="62AA30F4" w14:textId="1A4DAFA5" w:rsidR="00FC40EE" w:rsidRPr="00921426" w:rsidRDefault="00FC40EE" w:rsidP="00921426">
      <w:pPr>
        <w:pStyle w:val="ListParagraph"/>
        <w:numPr>
          <w:ilvl w:val="0"/>
          <w:numId w:val="3"/>
        </w:numPr>
        <w:bidi/>
        <w:spacing w:line="276" w:lineRule="auto"/>
        <w:jc w:val="both"/>
        <w:rPr>
          <w:rFonts w:cs="B Nazanin"/>
          <w:color w:val="000000" w:themeColor="text1"/>
          <w:sz w:val="28"/>
          <w:szCs w:val="28"/>
          <w:rtl/>
          <w:lang w:bidi="fa-IR"/>
        </w:rPr>
      </w:pPr>
      <w:r w:rsidRPr="0009047B">
        <w:rPr>
          <w:rFonts w:cs="B Nazanin" w:hint="cs"/>
          <w:sz w:val="28"/>
          <w:szCs w:val="28"/>
          <w:rtl/>
          <w:lang w:bidi="fa-IR"/>
        </w:rPr>
        <w:t>دانشگاهیان: شامل اعضای هیئت علمی ، دانشجویان ، کارمندان</w:t>
      </w:r>
      <w:r w:rsidRPr="0009047B">
        <w:rPr>
          <w:rFonts w:cs="B Nazanin" w:hint="cs"/>
          <w:color w:val="44546A" w:themeColor="text2"/>
          <w:sz w:val="28"/>
          <w:szCs w:val="28"/>
          <w:rtl/>
          <w:lang w:bidi="fa-IR"/>
        </w:rPr>
        <w:t xml:space="preserve"> </w:t>
      </w:r>
      <w:r w:rsidRPr="0009047B">
        <w:rPr>
          <w:rFonts w:cs="B Nazanin" w:hint="cs"/>
          <w:color w:val="000000" w:themeColor="text1"/>
          <w:sz w:val="28"/>
          <w:szCs w:val="28"/>
          <w:rtl/>
          <w:lang w:bidi="fa-IR"/>
        </w:rPr>
        <w:t>، پژوهشگران و محققین پسا دکتری دانشگاه تهران می باشد.</w:t>
      </w:r>
    </w:p>
    <w:p w14:paraId="3624ED70" w14:textId="77777777" w:rsidR="00FC40EE" w:rsidRPr="0009047B" w:rsidRDefault="00FC40EE" w:rsidP="0009047B">
      <w:pPr>
        <w:spacing w:line="276" w:lineRule="auto"/>
        <w:jc w:val="both"/>
        <w:rPr>
          <w:rFonts w:cs="B Nazanin"/>
          <w:b/>
          <w:bCs/>
          <w:color w:val="000000"/>
          <w:sz w:val="28"/>
          <w:szCs w:val="28"/>
          <w:rtl/>
        </w:rPr>
      </w:pPr>
      <w:r w:rsidRPr="0009047B">
        <w:rPr>
          <w:rFonts w:cs="B Nazanin" w:hint="cs"/>
          <w:b/>
          <w:bCs/>
          <w:color w:val="000000"/>
          <w:sz w:val="28"/>
          <w:szCs w:val="28"/>
          <w:rtl/>
        </w:rPr>
        <w:t xml:space="preserve">مادة 1ـ شرایط و ضوابط </w:t>
      </w:r>
    </w:p>
    <w:p w14:paraId="41B5B1A3" w14:textId="77777777" w:rsidR="00FC40EE" w:rsidRPr="0009047B" w:rsidRDefault="00FC40EE" w:rsidP="0009047B">
      <w:pPr>
        <w:spacing w:line="276" w:lineRule="auto"/>
        <w:jc w:val="both"/>
        <w:rPr>
          <w:rFonts w:cs="B Nazanin"/>
          <w:color w:val="000000"/>
          <w:sz w:val="28"/>
          <w:szCs w:val="28"/>
          <w:rtl/>
        </w:rPr>
      </w:pPr>
      <w:r w:rsidRPr="0009047B">
        <w:rPr>
          <w:rFonts w:cs="B Nazanin" w:hint="cs"/>
          <w:color w:val="000000"/>
          <w:sz w:val="28"/>
          <w:szCs w:val="28"/>
          <w:rtl/>
        </w:rPr>
        <w:t>1ـ1ـ دانشگاهیان متقاضی استفاده از تسهیلات فرصت مطالعاتی نوع سوم لازم است گواهی پذیرش رسمی مقاله، تصویر مقالة کامل یا خلاصة مقاله را حداقل دو ماه قبل از انجام سفر بعد از تایید گروه آموزشی به مشاور بين الملل واحد به‌منظور تصويب در شوراي روابط بين‌الملل واحد مربوط ارسال کنند؛</w:t>
      </w:r>
    </w:p>
    <w:p w14:paraId="726C8CC8" w14:textId="77777777" w:rsidR="00FC40EE" w:rsidRPr="0009047B" w:rsidRDefault="00FC40EE" w:rsidP="0009047B">
      <w:pPr>
        <w:spacing w:line="276" w:lineRule="auto"/>
        <w:jc w:val="both"/>
        <w:rPr>
          <w:rFonts w:cs="B Nazanin"/>
          <w:color w:val="000000"/>
          <w:sz w:val="28"/>
          <w:szCs w:val="28"/>
          <w:rtl/>
        </w:rPr>
      </w:pPr>
      <w:r w:rsidRPr="0009047B">
        <w:rPr>
          <w:rFonts w:cs="B Nazanin" w:hint="cs"/>
          <w:color w:val="000000"/>
          <w:sz w:val="28"/>
          <w:szCs w:val="28"/>
          <w:rtl/>
        </w:rPr>
        <w:t xml:space="preserve">1ـ2ـ در نامة پذيرش مقاله، عنوان مقاله و در متن خلاصه مقاله يا در متن مقاله كامل (در صورت چاپ به صورت كامل) حتماً نام و مشخصات متقاضي و نام دانشگاه تهران به صورت </w:t>
      </w:r>
      <w:r w:rsidRPr="0009047B">
        <w:rPr>
          <w:rFonts w:cs="B Nazanin"/>
          <w:color w:val="000000"/>
          <w:sz w:val="28"/>
          <w:szCs w:val="28"/>
        </w:rPr>
        <w:t>University of Tehran</w:t>
      </w:r>
      <w:r w:rsidRPr="0009047B">
        <w:rPr>
          <w:rFonts w:cs="B Nazanin" w:hint="cs"/>
          <w:color w:val="000000"/>
          <w:sz w:val="28"/>
          <w:szCs w:val="28"/>
          <w:rtl/>
        </w:rPr>
        <w:t xml:space="preserve"> قيد شود؛</w:t>
      </w:r>
    </w:p>
    <w:p w14:paraId="4961DB4D" w14:textId="77777777" w:rsidR="00FC40EE" w:rsidRPr="0009047B" w:rsidRDefault="00FC40EE" w:rsidP="0009047B">
      <w:pPr>
        <w:spacing w:line="276" w:lineRule="auto"/>
        <w:jc w:val="both"/>
        <w:rPr>
          <w:rFonts w:cs="B Nazanin"/>
          <w:color w:val="000000"/>
          <w:sz w:val="28"/>
          <w:szCs w:val="28"/>
          <w:rtl/>
        </w:rPr>
      </w:pPr>
      <w:r w:rsidRPr="0009047B">
        <w:rPr>
          <w:rFonts w:cs="B Nazanin" w:hint="cs"/>
          <w:color w:val="000000"/>
          <w:sz w:val="28"/>
          <w:szCs w:val="28"/>
          <w:rtl/>
        </w:rPr>
        <w:t>1ـ3ـ خلاصه يا مقاله كامل باید به زبان اصلي همایش باشد؛</w:t>
      </w:r>
    </w:p>
    <w:p w14:paraId="4A27028C" w14:textId="77777777" w:rsidR="00FC40EE" w:rsidRPr="0009047B" w:rsidRDefault="00FC40EE" w:rsidP="0009047B">
      <w:pPr>
        <w:spacing w:line="276" w:lineRule="auto"/>
        <w:jc w:val="both"/>
        <w:rPr>
          <w:rFonts w:cs="B Nazanin"/>
          <w:sz w:val="28"/>
          <w:szCs w:val="28"/>
          <w:rtl/>
        </w:rPr>
      </w:pPr>
      <w:r w:rsidRPr="0009047B">
        <w:rPr>
          <w:rFonts w:cs="B Nazanin" w:hint="cs"/>
          <w:color w:val="000000"/>
          <w:sz w:val="28"/>
          <w:szCs w:val="28"/>
          <w:rtl/>
        </w:rPr>
        <w:t>1ـ4ـ عنوان مقاله و موضوع همایش با تخصص متقاضي همخوانی داشته باشد؛</w:t>
      </w:r>
      <w:r w:rsidRPr="0009047B">
        <w:rPr>
          <w:rFonts w:cs="B Nazanin" w:hint="cs"/>
          <w:color w:val="FF0000"/>
          <w:sz w:val="28"/>
          <w:szCs w:val="28"/>
          <w:rtl/>
        </w:rPr>
        <w:t xml:space="preserve"> </w:t>
      </w:r>
      <w:r w:rsidRPr="0009047B">
        <w:rPr>
          <w:rFonts w:cs="B Nazanin" w:hint="cs"/>
          <w:sz w:val="28"/>
          <w:szCs w:val="28"/>
          <w:rtl/>
        </w:rPr>
        <w:t>كه اين امرمي بايست مورد تأیید شوراي روابط بين الملل واحد باشد؛</w:t>
      </w:r>
    </w:p>
    <w:p w14:paraId="55998C13" w14:textId="77777777" w:rsidR="00FC40EE" w:rsidRPr="0009047B" w:rsidRDefault="00FC40EE" w:rsidP="0009047B">
      <w:pPr>
        <w:spacing w:line="276" w:lineRule="auto"/>
        <w:jc w:val="both"/>
        <w:rPr>
          <w:rFonts w:cs="B Nazanin"/>
          <w:color w:val="000000"/>
          <w:sz w:val="28"/>
          <w:szCs w:val="28"/>
          <w:rtl/>
        </w:rPr>
      </w:pPr>
      <w:r w:rsidRPr="0009047B">
        <w:rPr>
          <w:rFonts w:cs="B Nazanin" w:hint="cs"/>
          <w:color w:val="000000"/>
          <w:sz w:val="28"/>
          <w:szCs w:val="28"/>
          <w:rtl/>
        </w:rPr>
        <w:t>1ـ5ـ در صورتی‌که مقاله به‌صورت مشترک  با مؤسسات دیگر تدوین شده باشد، باید نام دانشگاه تهران مقدم بر نام مؤسسات دیگر در بخش آدرس آکادمیک (</w:t>
      </w:r>
      <w:r w:rsidRPr="0009047B">
        <w:rPr>
          <w:rFonts w:cs="B Nazanin"/>
          <w:color w:val="000000"/>
          <w:sz w:val="28"/>
          <w:szCs w:val="28"/>
        </w:rPr>
        <w:t>Affiliation</w:t>
      </w:r>
      <w:r w:rsidRPr="0009047B">
        <w:rPr>
          <w:rFonts w:cs="B Nazanin" w:hint="cs"/>
          <w:color w:val="000000"/>
          <w:sz w:val="28"/>
          <w:szCs w:val="28"/>
          <w:rtl/>
        </w:rPr>
        <w:t>)</w:t>
      </w:r>
      <w:r w:rsidRPr="0009047B">
        <w:rPr>
          <w:rFonts w:cs="B Nazanin"/>
          <w:color w:val="000000"/>
          <w:sz w:val="28"/>
          <w:szCs w:val="28"/>
        </w:rPr>
        <w:t xml:space="preserve"> </w:t>
      </w:r>
      <w:r w:rsidRPr="0009047B">
        <w:rPr>
          <w:rFonts w:cs="B Nazanin" w:hint="cs"/>
          <w:color w:val="000000"/>
          <w:sz w:val="28"/>
          <w:szCs w:val="28"/>
          <w:rtl/>
        </w:rPr>
        <w:t>درج شده باشد.</w:t>
      </w:r>
    </w:p>
    <w:p w14:paraId="5B0421A9" w14:textId="3157FA80" w:rsidR="00FC40EE" w:rsidRPr="00921426" w:rsidRDefault="00FC40EE" w:rsidP="00921426">
      <w:pPr>
        <w:spacing w:line="276" w:lineRule="auto"/>
        <w:jc w:val="both"/>
        <w:rPr>
          <w:rFonts w:cs="B Nazanin"/>
          <w:color w:val="000000"/>
          <w:sz w:val="28"/>
          <w:szCs w:val="28"/>
          <w:rtl/>
        </w:rPr>
      </w:pPr>
      <w:r w:rsidRPr="0009047B">
        <w:rPr>
          <w:rFonts w:cs="B Nazanin" w:hint="cs"/>
          <w:color w:val="000000"/>
          <w:sz w:val="28"/>
          <w:szCs w:val="28"/>
          <w:rtl/>
        </w:rPr>
        <w:t xml:space="preserve">1ـ6ـ برای یک مقاله واحد تنها یک نفر از نویسندگان (با موافقت نویسنده مسئول) می تواند از تسهیلات مندرج در این آیین نامه برخوردار گردد. </w:t>
      </w:r>
    </w:p>
    <w:p w14:paraId="488C32C6" w14:textId="77777777" w:rsidR="00FC40EE" w:rsidRPr="0009047B" w:rsidRDefault="00FC40EE" w:rsidP="0009047B">
      <w:pPr>
        <w:spacing w:line="276" w:lineRule="auto"/>
        <w:jc w:val="both"/>
        <w:rPr>
          <w:rFonts w:cs="B Nazanin"/>
          <w:b/>
          <w:bCs/>
          <w:color w:val="000000"/>
          <w:sz w:val="28"/>
          <w:szCs w:val="28"/>
          <w:rtl/>
        </w:rPr>
      </w:pPr>
      <w:r w:rsidRPr="0009047B">
        <w:rPr>
          <w:rFonts w:cs="B Nazanin" w:hint="cs"/>
          <w:b/>
          <w:bCs/>
          <w:color w:val="000000"/>
          <w:sz w:val="28"/>
          <w:szCs w:val="28"/>
          <w:rtl/>
        </w:rPr>
        <w:lastRenderedPageBreak/>
        <w:t>مادة 2ـ چگونگی صدور احکام</w:t>
      </w:r>
    </w:p>
    <w:p w14:paraId="4584C2BA" w14:textId="77777777" w:rsidR="00FC40EE" w:rsidRPr="0009047B" w:rsidRDefault="00FC40EE" w:rsidP="0009047B">
      <w:pPr>
        <w:spacing w:line="276" w:lineRule="auto"/>
        <w:jc w:val="both"/>
        <w:rPr>
          <w:rFonts w:cs="B Nazanin"/>
          <w:color w:val="000000"/>
          <w:sz w:val="28"/>
          <w:szCs w:val="28"/>
          <w:rtl/>
        </w:rPr>
      </w:pPr>
      <w:r w:rsidRPr="0009047B">
        <w:rPr>
          <w:rFonts w:cs="B Nazanin" w:hint="cs"/>
          <w:color w:val="000000"/>
          <w:sz w:val="28"/>
          <w:szCs w:val="28"/>
          <w:rtl/>
        </w:rPr>
        <w:t>2ـ1ـ پس از تصویب در شورای بین الملل واحد، از طرف رياست واحد با اداره کل نیروی انساني برای صدور حكم ماموريت اعضاي هيأت علمي مكاتبه می‌شود؛</w:t>
      </w:r>
    </w:p>
    <w:p w14:paraId="5958A5E3" w14:textId="1731C4C3" w:rsidR="00FC40EE" w:rsidRPr="0009047B" w:rsidRDefault="00FC40EE" w:rsidP="00921426">
      <w:pPr>
        <w:spacing w:line="276" w:lineRule="auto"/>
        <w:jc w:val="both"/>
        <w:rPr>
          <w:rFonts w:cs="B Nazanin"/>
          <w:color w:val="000000"/>
          <w:sz w:val="28"/>
          <w:szCs w:val="28"/>
        </w:rPr>
      </w:pPr>
      <w:r w:rsidRPr="0009047B">
        <w:rPr>
          <w:rFonts w:cs="B Nazanin" w:hint="cs"/>
          <w:color w:val="000000"/>
          <w:sz w:val="28"/>
          <w:szCs w:val="28"/>
          <w:rtl/>
        </w:rPr>
        <w:t xml:space="preserve">2ـ2ـ صدور احكام مأموريت اعضای هيأت علمی در واحد های دارای ردیف بودجه مستقل توسط خود واحد انجام می گیرد.    </w:t>
      </w:r>
    </w:p>
    <w:p w14:paraId="2474E9E3" w14:textId="6B563285" w:rsidR="00FC40EE" w:rsidRPr="00921426" w:rsidRDefault="00FC40EE" w:rsidP="00921426">
      <w:pPr>
        <w:spacing w:line="276" w:lineRule="auto"/>
        <w:jc w:val="both"/>
        <w:rPr>
          <w:rFonts w:cs="B Nazanin"/>
          <w:b/>
          <w:bCs/>
          <w:spacing w:val="-4"/>
          <w:sz w:val="28"/>
          <w:szCs w:val="28"/>
          <w:rtl/>
        </w:rPr>
      </w:pPr>
      <w:r w:rsidRPr="0009047B">
        <w:rPr>
          <w:rFonts w:cs="B Nazanin" w:hint="cs"/>
          <w:b/>
          <w:bCs/>
          <w:sz w:val="28"/>
          <w:szCs w:val="28"/>
          <w:rtl/>
        </w:rPr>
        <w:t xml:space="preserve">مادة 3ـ </w:t>
      </w:r>
      <w:r w:rsidRPr="0009047B">
        <w:rPr>
          <w:rFonts w:cs="B Nazanin" w:hint="cs"/>
          <w:b/>
          <w:bCs/>
          <w:spacing w:val="-4"/>
          <w:sz w:val="28"/>
          <w:szCs w:val="28"/>
          <w:rtl/>
        </w:rPr>
        <w:t>تسهیلات حمایتی برای شركت اعضاي هيأت علمي در همايش‌هاي بين‌المللي</w:t>
      </w:r>
    </w:p>
    <w:p w14:paraId="343D79B7" w14:textId="77777777" w:rsidR="00FC40EE" w:rsidRPr="0009047B" w:rsidRDefault="00FC40EE" w:rsidP="0009047B">
      <w:pPr>
        <w:spacing w:line="276" w:lineRule="auto"/>
        <w:jc w:val="both"/>
        <w:rPr>
          <w:rFonts w:cs="B Nazanin"/>
          <w:color w:val="ED7D31" w:themeColor="accent2"/>
          <w:sz w:val="28"/>
          <w:szCs w:val="28"/>
        </w:rPr>
      </w:pPr>
      <w:r w:rsidRPr="0009047B">
        <w:rPr>
          <w:rFonts w:cs="B Nazanin" w:hint="cs"/>
          <w:color w:val="000000"/>
          <w:sz w:val="28"/>
          <w:szCs w:val="28"/>
          <w:rtl/>
        </w:rPr>
        <w:t xml:space="preserve">3ـ1ـ </w:t>
      </w:r>
      <w:r w:rsidRPr="0009047B">
        <w:rPr>
          <w:rFonts w:cs="B Nazanin" w:hint="cs"/>
          <w:sz w:val="28"/>
          <w:szCs w:val="28"/>
          <w:rtl/>
        </w:rPr>
        <w:t>اعضای هيأت علمي كه داراي مقالۀ پذيرفته</w:t>
      </w:r>
      <w:r w:rsidRPr="0009047B">
        <w:rPr>
          <w:rFonts w:cs="B Nazanin"/>
          <w:sz w:val="28"/>
          <w:szCs w:val="28"/>
        </w:rPr>
        <w:t xml:space="preserve"> </w:t>
      </w:r>
      <w:r w:rsidRPr="0009047B">
        <w:rPr>
          <w:rFonts w:cs="B Nazanin" w:hint="cs"/>
          <w:sz w:val="28"/>
          <w:szCs w:val="28"/>
          <w:rtl/>
        </w:rPr>
        <w:t xml:space="preserve">شده در همايش‌هاي بين‌المللي معتبر باشند براي يك بار در سال مي‌توانند از كمك ‌هزينه بر اساس سقف مصوب هيأت رئيسه از محل اعتبارات معاونت بين‌الملل برخوردار شوند. </w:t>
      </w:r>
    </w:p>
    <w:p w14:paraId="35732990" w14:textId="77777777" w:rsidR="00FC40EE" w:rsidRPr="0009047B" w:rsidRDefault="00FC40EE" w:rsidP="0009047B">
      <w:pPr>
        <w:spacing w:line="276" w:lineRule="auto"/>
        <w:jc w:val="both"/>
        <w:rPr>
          <w:rFonts w:cs="B Nazanin"/>
          <w:sz w:val="28"/>
          <w:szCs w:val="28"/>
          <w:rtl/>
        </w:rPr>
      </w:pPr>
      <w:r w:rsidRPr="0009047B">
        <w:rPr>
          <w:rFonts w:cs="B Nazanin" w:hint="cs"/>
          <w:color w:val="000000"/>
          <w:sz w:val="28"/>
          <w:szCs w:val="28"/>
          <w:rtl/>
        </w:rPr>
        <w:t xml:space="preserve">3ـ2ـ </w:t>
      </w:r>
      <w:r w:rsidRPr="0009047B">
        <w:rPr>
          <w:rFonts w:cs="B Nazanin" w:hint="cs"/>
          <w:sz w:val="28"/>
          <w:szCs w:val="28"/>
          <w:rtl/>
        </w:rPr>
        <w:t>تسهیلات مالی دانشگاه پس از انجام سفر و ارائة گزارش مورد تأیید واحد  قابل پرداخت است؛</w:t>
      </w:r>
    </w:p>
    <w:p w14:paraId="1E0E491D" w14:textId="77777777" w:rsidR="00FC40EE" w:rsidRPr="0009047B" w:rsidRDefault="00FC40EE" w:rsidP="0009047B">
      <w:pPr>
        <w:spacing w:line="276" w:lineRule="auto"/>
        <w:jc w:val="both"/>
        <w:rPr>
          <w:rFonts w:cs="B Nazanin"/>
          <w:sz w:val="28"/>
          <w:szCs w:val="28"/>
          <w:rtl/>
        </w:rPr>
      </w:pPr>
      <w:r w:rsidRPr="0009047B">
        <w:rPr>
          <w:rFonts w:cs="B Nazanin" w:hint="cs"/>
          <w:color w:val="000000"/>
          <w:sz w:val="28"/>
          <w:szCs w:val="28"/>
          <w:rtl/>
        </w:rPr>
        <w:t xml:space="preserve">3ـ3ـ </w:t>
      </w:r>
      <w:r w:rsidRPr="0009047B">
        <w:rPr>
          <w:rFonts w:cs="B Nazanin" w:hint="cs"/>
          <w:sz w:val="28"/>
          <w:szCs w:val="28"/>
          <w:rtl/>
        </w:rPr>
        <w:t>برای دومین سفر در سال هزینه‌های زیر از محل اعتبار ويژه (گرنت) اعضاي هيأت علمي پرداخت می شود:</w:t>
      </w:r>
    </w:p>
    <w:p w14:paraId="2517A22C" w14:textId="77777777" w:rsidR="00FC40EE" w:rsidRPr="0009047B" w:rsidRDefault="00FC40EE" w:rsidP="0009047B">
      <w:pPr>
        <w:spacing w:line="276" w:lineRule="auto"/>
        <w:ind w:firstLine="4"/>
        <w:jc w:val="both"/>
        <w:rPr>
          <w:rFonts w:cs="B Nazanin"/>
          <w:sz w:val="28"/>
          <w:szCs w:val="28"/>
          <w:rtl/>
        </w:rPr>
      </w:pPr>
      <w:r w:rsidRPr="0009047B">
        <w:rPr>
          <w:rFonts w:cs="B Nazanin" w:hint="cs"/>
          <w:sz w:val="28"/>
          <w:szCs w:val="28"/>
          <w:rtl/>
        </w:rPr>
        <w:t>-بهاي بليط رفت و برگشت (در صورت ارائه مستندات)</w:t>
      </w:r>
    </w:p>
    <w:p w14:paraId="16B53426" w14:textId="77777777" w:rsidR="00FC40EE" w:rsidRPr="0009047B" w:rsidRDefault="00FC40EE" w:rsidP="0009047B">
      <w:pPr>
        <w:spacing w:line="276" w:lineRule="auto"/>
        <w:ind w:firstLine="4"/>
        <w:jc w:val="both"/>
        <w:rPr>
          <w:rFonts w:cs="B Nazanin"/>
          <w:sz w:val="28"/>
          <w:szCs w:val="28"/>
          <w:rtl/>
        </w:rPr>
      </w:pPr>
      <w:r w:rsidRPr="0009047B">
        <w:rPr>
          <w:rFonts w:cs="B Nazanin" w:hint="cs"/>
          <w:sz w:val="28"/>
          <w:szCs w:val="28"/>
          <w:rtl/>
        </w:rPr>
        <w:t>-حق ثبت نام ( برابر مستندات)</w:t>
      </w:r>
    </w:p>
    <w:p w14:paraId="409E5831" w14:textId="77777777" w:rsidR="00FC40EE" w:rsidRPr="0009047B" w:rsidRDefault="00FC40EE" w:rsidP="0009047B">
      <w:pPr>
        <w:spacing w:line="276" w:lineRule="auto"/>
        <w:ind w:firstLine="4"/>
        <w:jc w:val="both"/>
        <w:rPr>
          <w:rFonts w:cs="B Nazanin"/>
          <w:sz w:val="28"/>
          <w:szCs w:val="28"/>
          <w:rtl/>
        </w:rPr>
      </w:pPr>
      <w:r w:rsidRPr="0009047B">
        <w:rPr>
          <w:rFonts w:cs="B Nazanin" w:hint="cs"/>
          <w:sz w:val="28"/>
          <w:szCs w:val="28"/>
          <w:rtl/>
        </w:rPr>
        <w:t>- هزینه ویزا</w:t>
      </w:r>
    </w:p>
    <w:p w14:paraId="15AA2718" w14:textId="77777777" w:rsidR="00FC40EE" w:rsidRPr="0009047B" w:rsidRDefault="00FC40EE" w:rsidP="0009047B">
      <w:pPr>
        <w:spacing w:line="276" w:lineRule="auto"/>
        <w:jc w:val="both"/>
        <w:rPr>
          <w:rFonts w:cs="B Nazanin"/>
          <w:sz w:val="28"/>
          <w:szCs w:val="28"/>
          <w:rtl/>
        </w:rPr>
      </w:pPr>
      <w:r w:rsidRPr="0009047B">
        <w:rPr>
          <w:rFonts w:cs="B Nazanin" w:hint="cs"/>
          <w:color w:val="000000"/>
          <w:sz w:val="28"/>
          <w:szCs w:val="28"/>
          <w:rtl/>
        </w:rPr>
        <w:t xml:space="preserve">3ـ4ـ </w:t>
      </w:r>
      <w:r w:rsidRPr="0009047B">
        <w:rPr>
          <w:rFonts w:cs="B Nazanin" w:hint="cs"/>
          <w:sz w:val="28"/>
          <w:szCs w:val="28"/>
          <w:rtl/>
        </w:rPr>
        <w:t>اعضاي هيأت علمي كه شرکت در همايش آنان مصوب شده است و به دليل عدم صدور روادید امكان شركت در همايش را نمي‌يابند، مي توانند هزينه ثبت‌نام و روادید را به شرط ارائه مدارک مستند از محل گرنت دريافت کنند؛</w:t>
      </w:r>
    </w:p>
    <w:p w14:paraId="3BAA8EA6" w14:textId="77777777" w:rsidR="00FC40EE" w:rsidRPr="0009047B" w:rsidRDefault="00FC40EE" w:rsidP="0009047B">
      <w:pPr>
        <w:spacing w:line="276" w:lineRule="auto"/>
        <w:jc w:val="both"/>
        <w:rPr>
          <w:rFonts w:cs="B Nazanin"/>
          <w:color w:val="000000"/>
          <w:sz w:val="28"/>
          <w:szCs w:val="28"/>
          <w:rtl/>
        </w:rPr>
      </w:pPr>
      <w:r w:rsidRPr="0009047B">
        <w:rPr>
          <w:rFonts w:cs="B Nazanin" w:hint="cs"/>
          <w:color w:val="000000"/>
          <w:sz w:val="28"/>
          <w:szCs w:val="28"/>
          <w:rtl/>
        </w:rPr>
        <w:t xml:space="preserve">3ـ5ـ </w:t>
      </w:r>
      <w:r w:rsidRPr="0009047B">
        <w:rPr>
          <w:rFonts w:cs="B Nazanin" w:hint="cs"/>
          <w:sz w:val="28"/>
          <w:szCs w:val="28"/>
          <w:rtl/>
        </w:rPr>
        <w:t xml:space="preserve">آن دسته از اعضاي هيأت علمي متقاضي شركت در همايش‌هاي بين‌المللي كه برای اخذ روادید ناگزیر به سفر به كشورثالث هستند، تنها براي يكبار در سال از كمك‌ هزينه و هزينه بليت رفت و برگشت تا سقف مصوب هيأت رئيسه </w:t>
      </w:r>
      <w:r w:rsidRPr="0009047B">
        <w:rPr>
          <w:rFonts w:cs="B Nazanin" w:hint="cs"/>
          <w:color w:val="000000"/>
          <w:sz w:val="28"/>
          <w:szCs w:val="28"/>
          <w:rtl/>
        </w:rPr>
        <w:t xml:space="preserve">از محل گرنت براي سفر مذكور برخوردار مي‌شوند. </w:t>
      </w:r>
    </w:p>
    <w:p w14:paraId="192F425C" w14:textId="77777777" w:rsidR="00FC40EE" w:rsidRPr="0009047B" w:rsidRDefault="00FC40EE" w:rsidP="0009047B">
      <w:pPr>
        <w:spacing w:line="276" w:lineRule="auto"/>
        <w:jc w:val="both"/>
        <w:rPr>
          <w:rFonts w:cs="B Nazanin"/>
          <w:sz w:val="28"/>
          <w:szCs w:val="28"/>
          <w:rtl/>
        </w:rPr>
      </w:pPr>
      <w:r w:rsidRPr="0009047B">
        <w:rPr>
          <w:rFonts w:cs="B Nazanin" w:hint="cs"/>
          <w:color w:val="000000"/>
          <w:sz w:val="28"/>
          <w:szCs w:val="28"/>
          <w:rtl/>
        </w:rPr>
        <w:t xml:space="preserve">3ـ6ـ </w:t>
      </w:r>
      <w:r w:rsidRPr="0009047B">
        <w:rPr>
          <w:rFonts w:cs="B Nazanin" w:hint="cs"/>
          <w:sz w:val="28"/>
          <w:szCs w:val="28"/>
          <w:rtl/>
        </w:rPr>
        <w:t>اعضاي هيأت علمي بازنشستة متقاضي شركت در همايش‌هاي بين‌المللي كه دارای گرنت پژوهشي هستند، پس از طي روال قانونی مي‌توانند از هزينه‌هاي مصوب از محل گرنت استفاده کنند؛</w:t>
      </w:r>
    </w:p>
    <w:p w14:paraId="451184E9" w14:textId="77777777" w:rsidR="00FC40EE" w:rsidRPr="0009047B" w:rsidRDefault="00FC40EE" w:rsidP="0009047B">
      <w:pPr>
        <w:spacing w:line="276" w:lineRule="auto"/>
        <w:jc w:val="both"/>
        <w:rPr>
          <w:rFonts w:cs="B Nazanin"/>
          <w:color w:val="000000" w:themeColor="text1"/>
          <w:sz w:val="28"/>
          <w:szCs w:val="28"/>
          <w:rtl/>
        </w:rPr>
      </w:pPr>
      <w:r w:rsidRPr="0009047B">
        <w:rPr>
          <w:rFonts w:cs="B Nazanin" w:hint="cs"/>
          <w:color w:val="000000"/>
          <w:sz w:val="28"/>
          <w:szCs w:val="28"/>
          <w:rtl/>
        </w:rPr>
        <w:lastRenderedPageBreak/>
        <w:t xml:space="preserve">3ـ7ـ </w:t>
      </w:r>
      <w:r w:rsidRPr="0009047B">
        <w:rPr>
          <w:rFonts w:cs="B Nazanin" w:hint="cs"/>
          <w:color w:val="44546A" w:themeColor="text2"/>
          <w:sz w:val="28"/>
          <w:szCs w:val="28"/>
          <w:rtl/>
        </w:rPr>
        <w:t xml:space="preserve"> </w:t>
      </w:r>
      <w:r w:rsidRPr="0009047B">
        <w:rPr>
          <w:rFonts w:cs="B Nazanin" w:hint="cs"/>
          <w:color w:val="000000" w:themeColor="text1"/>
          <w:sz w:val="28"/>
          <w:szCs w:val="28"/>
          <w:rtl/>
        </w:rPr>
        <w:t>آن دسته</w:t>
      </w:r>
      <w:r w:rsidRPr="0009047B">
        <w:rPr>
          <w:rFonts w:cs="B Nazanin" w:hint="cs"/>
          <w:b/>
          <w:bCs/>
          <w:color w:val="000000" w:themeColor="text1"/>
          <w:sz w:val="28"/>
          <w:szCs w:val="28"/>
          <w:rtl/>
        </w:rPr>
        <w:t xml:space="preserve"> </w:t>
      </w:r>
      <w:r w:rsidRPr="0009047B">
        <w:rPr>
          <w:rFonts w:cs="B Nazanin" w:hint="cs"/>
          <w:color w:val="000000" w:themeColor="text1"/>
          <w:sz w:val="28"/>
          <w:szCs w:val="28"/>
          <w:rtl/>
        </w:rPr>
        <w:t>از</w:t>
      </w:r>
      <w:r w:rsidRPr="0009047B">
        <w:rPr>
          <w:rFonts w:cs="B Nazanin" w:hint="cs"/>
          <w:b/>
          <w:bCs/>
          <w:color w:val="000000" w:themeColor="text1"/>
          <w:sz w:val="28"/>
          <w:szCs w:val="28"/>
          <w:rtl/>
        </w:rPr>
        <w:t xml:space="preserve"> </w:t>
      </w:r>
      <w:r w:rsidRPr="0009047B">
        <w:rPr>
          <w:rFonts w:cs="B Nazanin" w:hint="cs"/>
          <w:color w:val="000000" w:themeColor="text1"/>
          <w:sz w:val="28"/>
          <w:szCs w:val="28"/>
          <w:rtl/>
        </w:rPr>
        <w:t>اعضاي هیئت علمی كه برندگان اول تا سوم جوايز جشنواره هاي خوارزمي، رازي، فارابي، ابن سينا، برگزيدگان جشنواره پژوهش (وزارت علوم، تحقيقات و فناوري و دانشگاه تهران) و بين الملل دانشگاه تهران (بر اين اساس مشمول پايه تشويقي مي شوند) و پژوهشگران پيشكسوت نمونه جشنواره پژوهش دانشگاه و نیز برندگان جوایز معتبر بین المللی باشند، مي توانند برای اولین اعزام (حداکثر تا سه سال پس از انتخاب) از یک و نیم برابرکمک هزینه مصوب مشمول این آیین نامه استفاده نمايند.</w:t>
      </w:r>
    </w:p>
    <w:p w14:paraId="365C0F04" w14:textId="64DD15AB" w:rsidR="00FC40EE" w:rsidRPr="00921426" w:rsidRDefault="00FC40EE" w:rsidP="00921426">
      <w:pPr>
        <w:spacing w:line="276" w:lineRule="auto"/>
        <w:jc w:val="both"/>
        <w:rPr>
          <w:rFonts w:cs="B Nazanin"/>
          <w:sz w:val="28"/>
          <w:szCs w:val="28"/>
          <w:rtl/>
        </w:rPr>
      </w:pPr>
      <w:r w:rsidRPr="0009047B">
        <w:rPr>
          <w:rFonts w:cs="B Nazanin" w:hint="cs"/>
          <w:color w:val="000000"/>
          <w:sz w:val="28"/>
          <w:szCs w:val="28"/>
          <w:rtl/>
        </w:rPr>
        <w:t xml:space="preserve">3ـ8ـ </w:t>
      </w:r>
      <w:r w:rsidRPr="0009047B">
        <w:rPr>
          <w:rFonts w:cs="B Nazanin" w:hint="cs"/>
          <w:sz w:val="28"/>
          <w:szCs w:val="28"/>
          <w:rtl/>
        </w:rPr>
        <w:t>پرداخت هزينۀ ثبت‌نام در برخي از كنفرانس‌هاي بين‌المللي كه به‌صورت غير حضوري برگزار مي‌شود از محل گرنت اعضای هيأت علمی مجاز است؛</w:t>
      </w:r>
    </w:p>
    <w:p w14:paraId="04B8D403" w14:textId="77777777" w:rsidR="00FC40EE" w:rsidRPr="0009047B" w:rsidRDefault="00FC40EE" w:rsidP="0009047B">
      <w:pPr>
        <w:spacing w:line="276" w:lineRule="auto"/>
        <w:jc w:val="both"/>
        <w:rPr>
          <w:rFonts w:cs="B Nazanin"/>
          <w:color w:val="000000"/>
          <w:sz w:val="28"/>
          <w:szCs w:val="28"/>
          <w:rtl/>
        </w:rPr>
      </w:pPr>
      <w:r w:rsidRPr="0009047B">
        <w:rPr>
          <w:rFonts w:cs="B Nazanin" w:hint="cs"/>
          <w:color w:val="000000"/>
          <w:sz w:val="28"/>
          <w:szCs w:val="28"/>
          <w:rtl/>
        </w:rPr>
        <w:t>3ـ9ـ اختصاص اعتبارات ريالي مازاد بر موارد مصوب دانشگاه برای حضور در همایش‌های بین‌المللی از طرف واحدها در چارچوب مقررات دانشگاه بلامانع است؛</w:t>
      </w:r>
    </w:p>
    <w:p w14:paraId="10C8E198" w14:textId="10953CFB" w:rsidR="00FC40EE" w:rsidRPr="00921426" w:rsidRDefault="00FC40EE" w:rsidP="00921426">
      <w:pPr>
        <w:spacing w:line="276" w:lineRule="auto"/>
        <w:jc w:val="both"/>
        <w:rPr>
          <w:rFonts w:cs="B Nazanin"/>
          <w:sz w:val="28"/>
          <w:szCs w:val="28"/>
          <w:rtl/>
        </w:rPr>
      </w:pPr>
      <w:r w:rsidRPr="0009047B">
        <w:rPr>
          <w:rFonts w:cs="B Nazanin" w:hint="cs"/>
          <w:color w:val="000000"/>
          <w:sz w:val="28"/>
          <w:szCs w:val="28"/>
          <w:rtl/>
        </w:rPr>
        <w:t xml:space="preserve">3ـ10ـ </w:t>
      </w:r>
      <w:r w:rsidRPr="0009047B">
        <w:rPr>
          <w:rFonts w:cs="B Nazanin" w:hint="cs"/>
          <w:sz w:val="28"/>
          <w:szCs w:val="28"/>
          <w:rtl/>
        </w:rPr>
        <w:t xml:space="preserve">چنانچه متقاضی پس از صدور حکم و طی کلیة مراحل، به هر دلیل موفق به اعزام به مأموریت نشود، موظف است ضمن اطلاع‌رسانی به واحد مربوط و معاونت بین‌الملل، کلیة تسهیلات دریافتی از جمله ارز مربوط را حداکثر ظرف دو هفته به حوزة معاونت اداری و مالی دانشگاه با هماهنگی معاونت بین‌الملل دانشگاه عودت دهد. </w:t>
      </w:r>
    </w:p>
    <w:p w14:paraId="058338E6" w14:textId="77777777" w:rsidR="00FC40EE" w:rsidRPr="0009047B" w:rsidRDefault="00FC40EE" w:rsidP="0009047B">
      <w:pPr>
        <w:spacing w:line="276" w:lineRule="auto"/>
        <w:jc w:val="both"/>
        <w:rPr>
          <w:rFonts w:cs="B Nazanin"/>
          <w:b/>
          <w:bCs/>
          <w:color w:val="000000"/>
          <w:sz w:val="28"/>
          <w:szCs w:val="28"/>
          <w:rtl/>
        </w:rPr>
      </w:pPr>
      <w:r w:rsidRPr="0009047B">
        <w:rPr>
          <w:rFonts w:cs="B Nazanin" w:hint="cs"/>
          <w:b/>
          <w:bCs/>
          <w:color w:val="000000"/>
          <w:sz w:val="28"/>
          <w:szCs w:val="28"/>
          <w:rtl/>
        </w:rPr>
        <w:t xml:space="preserve">مادة 4ـ </w:t>
      </w:r>
      <w:r w:rsidRPr="0009047B">
        <w:rPr>
          <w:rFonts w:cs="B Nazanin" w:hint="cs"/>
          <w:b/>
          <w:bCs/>
          <w:color w:val="000000"/>
          <w:spacing w:val="-4"/>
          <w:sz w:val="28"/>
          <w:szCs w:val="28"/>
          <w:rtl/>
        </w:rPr>
        <w:t>تسهیلات حمایتی برای شركت دانشجویان در همايش‌هاي بين‌المللي</w:t>
      </w:r>
    </w:p>
    <w:p w14:paraId="762E4FE1" w14:textId="48512653" w:rsidR="00FC40EE" w:rsidRPr="0009047B" w:rsidRDefault="00FC40EE" w:rsidP="00921426">
      <w:pPr>
        <w:tabs>
          <w:tab w:val="left" w:pos="317"/>
        </w:tabs>
        <w:spacing w:line="276" w:lineRule="auto"/>
        <w:jc w:val="both"/>
        <w:rPr>
          <w:rFonts w:cs="B Nazanin"/>
          <w:sz w:val="28"/>
          <w:szCs w:val="28"/>
          <w:rtl/>
        </w:rPr>
      </w:pPr>
      <w:r w:rsidRPr="0009047B">
        <w:rPr>
          <w:rFonts w:cs="B Nazanin" w:hint="cs"/>
          <w:color w:val="000000"/>
          <w:sz w:val="28"/>
          <w:szCs w:val="28"/>
          <w:rtl/>
        </w:rPr>
        <w:t xml:space="preserve">4ـ1ـ </w:t>
      </w:r>
      <w:r w:rsidRPr="0009047B">
        <w:rPr>
          <w:rFonts w:cs="B Nazanin" w:hint="cs"/>
          <w:sz w:val="28"/>
          <w:szCs w:val="28"/>
          <w:rtl/>
        </w:rPr>
        <w:t>دانشجویان مقطع کارشناسی ارشد یک بار و دانشجويان دوره دكتري دو بار در طول تحصیل می‌توانند از کمک‌هزینه تا سقف مصوبات هيأت رئیسه برخوردار شوند. استاد راهنما</w:t>
      </w:r>
      <w:r w:rsidRPr="0009047B">
        <w:rPr>
          <w:rFonts w:cs="B Nazanin"/>
          <w:sz w:val="28"/>
          <w:szCs w:val="28"/>
        </w:rPr>
        <w:t xml:space="preserve"> </w:t>
      </w:r>
      <w:r w:rsidRPr="0009047B">
        <w:rPr>
          <w:rFonts w:cs="B Nazanin" w:hint="cs"/>
          <w:sz w:val="28"/>
          <w:szCs w:val="28"/>
          <w:rtl/>
        </w:rPr>
        <w:t>می تواند هزینه بلیت رفت و برگشت و ثبت‌نام دانشجو را از محل گرنت خود تأمین کند؛</w:t>
      </w:r>
    </w:p>
    <w:p w14:paraId="69BB6552" w14:textId="77777777" w:rsidR="00FC40EE" w:rsidRPr="0009047B" w:rsidRDefault="00FC40EE" w:rsidP="0009047B">
      <w:pPr>
        <w:tabs>
          <w:tab w:val="left" w:pos="317"/>
        </w:tabs>
        <w:spacing w:line="276" w:lineRule="auto"/>
        <w:jc w:val="both"/>
        <w:rPr>
          <w:rFonts w:cs="B Nazanin"/>
          <w:sz w:val="28"/>
          <w:szCs w:val="28"/>
          <w:rtl/>
        </w:rPr>
      </w:pPr>
      <w:r w:rsidRPr="0009047B">
        <w:rPr>
          <w:rFonts w:cs="B Nazanin" w:hint="cs"/>
          <w:color w:val="000000"/>
          <w:sz w:val="28"/>
          <w:szCs w:val="28"/>
          <w:rtl/>
        </w:rPr>
        <w:t xml:space="preserve">4ـ2ـ </w:t>
      </w:r>
      <w:r w:rsidRPr="0009047B">
        <w:rPr>
          <w:rFonts w:cs="B Nazanin" w:hint="cs"/>
          <w:sz w:val="28"/>
          <w:szCs w:val="28"/>
          <w:rtl/>
        </w:rPr>
        <w:t>دانشجویان تحصیلات تکمیلی که برای اخذ روادید به کشور ثالث سفر می‌کنند، تنها برای یک سفر از کمک</w:t>
      </w:r>
      <w:r w:rsidRPr="0009047B">
        <w:rPr>
          <w:rFonts w:cs="B Nazanin" w:hint="cs"/>
          <w:sz w:val="28"/>
          <w:szCs w:val="28"/>
        </w:rPr>
        <w:t>‌</w:t>
      </w:r>
      <w:r w:rsidRPr="0009047B">
        <w:rPr>
          <w:rFonts w:cs="B Nazanin" w:hint="cs"/>
          <w:sz w:val="28"/>
          <w:szCs w:val="28"/>
          <w:rtl/>
        </w:rPr>
        <w:t xml:space="preserve"> هزینه تا سقف مصوب هيأت رئیسه از محل اعتبارات معاونت بین‌الملل برخوردار می‌شوند؛</w:t>
      </w:r>
    </w:p>
    <w:p w14:paraId="552ADAEC" w14:textId="0A2D31B0" w:rsidR="00FC40EE" w:rsidRDefault="00FC40EE" w:rsidP="0009047B">
      <w:pPr>
        <w:tabs>
          <w:tab w:val="left" w:pos="317"/>
        </w:tabs>
        <w:spacing w:line="276" w:lineRule="auto"/>
        <w:jc w:val="both"/>
        <w:rPr>
          <w:rFonts w:cs="B Nazanin"/>
          <w:sz w:val="28"/>
          <w:szCs w:val="28"/>
          <w:rtl/>
        </w:rPr>
      </w:pPr>
      <w:r w:rsidRPr="0009047B">
        <w:rPr>
          <w:rFonts w:cs="B Nazanin" w:hint="cs"/>
          <w:color w:val="000000"/>
          <w:sz w:val="28"/>
          <w:szCs w:val="28"/>
          <w:rtl/>
        </w:rPr>
        <w:t xml:space="preserve">4ـ3ـ </w:t>
      </w:r>
      <w:r w:rsidRPr="0009047B">
        <w:rPr>
          <w:rFonts w:cs="B Nazanin" w:hint="cs"/>
          <w:sz w:val="28"/>
          <w:szCs w:val="28"/>
          <w:rtl/>
        </w:rPr>
        <w:t>دانشجویان تحصیلات تکمیلی که جزء برندگان جشنواره‌های خوارزمی، رازی، فارابی، ابن سینا، برگزیدگان جشنوارة پژوهش و جشنوارة بین‌الملل دانشگاه باشند، مشروط به اینکه در زمان استفاده، دانشجوی شاغل به تحصیل در دانشگاه تهران بوده و از سهمیه فرصت مطالعاتی نوع سوم خود استفاده نکرده باشند، می‌توانند برای اولین اعزام پس از انتخاب از یک و نیم برابر تسهیلات معاونت بین‌الملل برخوردار شوند؛</w:t>
      </w:r>
    </w:p>
    <w:p w14:paraId="0D3F5823" w14:textId="4361B1C1" w:rsidR="00FC40EE" w:rsidRPr="00251250" w:rsidRDefault="00D815F8" w:rsidP="00251250">
      <w:pPr>
        <w:shd w:val="clear" w:color="auto" w:fill="FFFFFF"/>
        <w:spacing w:line="276" w:lineRule="auto"/>
        <w:jc w:val="both"/>
        <w:rPr>
          <w:rFonts w:ascii="Tahoma" w:hAnsi="Tahoma" w:cs="B Nazanin"/>
          <w:szCs w:val="28"/>
          <w:rtl/>
        </w:rPr>
      </w:pPr>
      <w:r w:rsidRPr="00251250">
        <w:rPr>
          <w:rFonts w:ascii="Tahoma" w:hAnsi="Tahoma" w:cs="B Nazanin" w:hint="cs"/>
          <w:szCs w:val="28"/>
          <w:rtl/>
        </w:rPr>
        <w:t xml:space="preserve">این آئین‌نامه در 3 ماده و 7 تبصره در  تاریخ  .............. به تصویب هیئت رئیسۀ دانشگاه رسیده است. این آئین نامه از تاریخ ..................قابل اجرا می‌باشد و جایگزین تمامی آیین‌نامه‌های قبلی می‌شود. </w:t>
      </w:r>
    </w:p>
    <w:p w14:paraId="5224FE32" w14:textId="478584DA" w:rsidR="00FC40EE" w:rsidRPr="00FD453C" w:rsidRDefault="00FD453C" w:rsidP="00FD453C">
      <w:pPr>
        <w:spacing w:line="276" w:lineRule="auto"/>
        <w:jc w:val="center"/>
        <w:rPr>
          <w:rFonts w:cs="B Nazanin"/>
          <w:b/>
          <w:bCs/>
          <w:color w:val="FF0000"/>
          <w:sz w:val="28"/>
          <w:szCs w:val="28"/>
          <w:rtl/>
        </w:rPr>
      </w:pPr>
      <w:r w:rsidRPr="00FD453C">
        <w:rPr>
          <w:rFonts w:cs="B Nazanin" w:hint="cs"/>
          <w:b/>
          <w:bCs/>
          <w:sz w:val="28"/>
          <w:szCs w:val="28"/>
          <w:rtl/>
        </w:rPr>
        <w:lastRenderedPageBreak/>
        <w:t>آیین نامه استفاده از فرصت مطالعاتی برای اعزام دانشجویان دکتری داخل به دوره های تخصصی در خارج از کشور</w:t>
      </w:r>
    </w:p>
    <w:p w14:paraId="636377E8" w14:textId="1CEF3711" w:rsidR="00901F42" w:rsidRPr="001F01DF" w:rsidRDefault="00FC40EE" w:rsidP="00E26218">
      <w:pPr>
        <w:pStyle w:val="NormalWeb"/>
        <w:shd w:val="clear" w:color="auto" w:fill="FFFFFF"/>
        <w:bidi/>
        <w:spacing w:before="0" w:beforeAutospacing="0" w:after="0" w:afterAutospacing="0" w:line="276" w:lineRule="auto"/>
        <w:jc w:val="both"/>
        <w:rPr>
          <w:rFonts w:ascii="Tahoma" w:hAnsi="Tahoma" w:cs="B Nazanin"/>
          <w:b/>
          <w:bCs/>
          <w:sz w:val="28"/>
          <w:szCs w:val="28"/>
        </w:rPr>
      </w:pPr>
      <w:r w:rsidRPr="0009047B">
        <w:rPr>
          <w:rFonts w:cs="B Nazanin" w:hint="cs"/>
          <w:color w:val="FF0000"/>
          <w:sz w:val="28"/>
          <w:szCs w:val="28"/>
          <w:rtl/>
          <w:lang w:bidi="fa-IR"/>
        </w:rPr>
        <w:t xml:space="preserve">  </w:t>
      </w:r>
      <w:r w:rsidR="00901F42" w:rsidRPr="001F01DF">
        <w:rPr>
          <w:rFonts w:ascii="Tahoma" w:hAnsi="Tahoma" w:cs="B Nazanin" w:hint="cs"/>
          <w:b/>
          <w:bCs/>
          <w:sz w:val="28"/>
          <w:szCs w:val="28"/>
          <w:rtl/>
        </w:rPr>
        <w:t>مقدمه</w:t>
      </w:r>
    </w:p>
    <w:p w14:paraId="79FBF630" w14:textId="77777777" w:rsidR="00901F42" w:rsidRPr="001F01DF" w:rsidRDefault="00901F42" w:rsidP="001F01DF">
      <w:pPr>
        <w:spacing w:line="276" w:lineRule="auto"/>
        <w:jc w:val="both"/>
        <w:rPr>
          <w:rFonts w:cs="B Nazanin"/>
          <w:noProof/>
          <w:color w:val="000000" w:themeColor="text1"/>
          <w:sz w:val="28"/>
          <w:szCs w:val="28"/>
          <w:rtl/>
        </w:rPr>
      </w:pPr>
      <w:r w:rsidRPr="001F01DF">
        <w:rPr>
          <w:rFonts w:cs="B Nazanin" w:hint="cs"/>
          <w:color w:val="000000" w:themeColor="text1"/>
          <w:sz w:val="28"/>
          <w:szCs w:val="28"/>
          <w:rtl/>
        </w:rPr>
        <w:t xml:space="preserve">با عنایت به ضرورت مراودات و مبادلات علمی، آموزشی و پژوهشی با سایر کشورها و در نتیجه ارتقاء دستاوردهای علمی و گسترش مرزهای دانش، تبادل یافته‌های نوین علمی پژوهشی، گسترش ارتباطات بین‌المللی و </w:t>
      </w:r>
      <w:r w:rsidRPr="001F01DF">
        <w:rPr>
          <w:rFonts w:cs="B Nazanin"/>
          <w:noProof/>
          <w:color w:val="000000" w:themeColor="text1"/>
          <w:sz w:val="28"/>
          <w:szCs w:val="28"/>
          <w:rtl/>
        </w:rPr>
        <w:t>ايجاد فرصت</w:t>
      </w:r>
      <w:r w:rsidRPr="001F01DF">
        <w:rPr>
          <w:rFonts w:cs="B Nazanin" w:hint="cs"/>
          <w:noProof/>
          <w:color w:val="000000" w:themeColor="text1"/>
          <w:sz w:val="28"/>
          <w:szCs w:val="28"/>
          <w:rtl/>
        </w:rPr>
        <w:t>ی</w:t>
      </w:r>
      <w:r w:rsidRPr="001F01DF">
        <w:rPr>
          <w:rFonts w:cs="B Nazanin"/>
          <w:noProof/>
          <w:color w:val="000000" w:themeColor="text1"/>
          <w:sz w:val="28"/>
          <w:szCs w:val="28"/>
          <w:rtl/>
        </w:rPr>
        <w:t xml:space="preserve"> براي بهر</w:t>
      </w:r>
      <w:r w:rsidRPr="001F01DF">
        <w:rPr>
          <w:rFonts w:cs="B Nazanin" w:hint="cs"/>
          <w:noProof/>
          <w:color w:val="000000" w:themeColor="text1"/>
          <w:sz w:val="28"/>
          <w:szCs w:val="28"/>
          <w:rtl/>
        </w:rPr>
        <w:t xml:space="preserve">ه </w:t>
      </w:r>
      <w:r w:rsidRPr="001F01DF">
        <w:rPr>
          <w:rFonts w:cs="B Nazanin"/>
          <w:noProof/>
          <w:color w:val="000000" w:themeColor="text1"/>
          <w:sz w:val="28"/>
          <w:szCs w:val="28"/>
          <w:rtl/>
        </w:rPr>
        <w:t>مندي دانشگاه</w:t>
      </w:r>
      <w:r w:rsidRPr="001F01DF">
        <w:rPr>
          <w:rFonts w:cs="B Nazanin" w:hint="cs"/>
          <w:noProof/>
          <w:color w:val="000000" w:themeColor="text1"/>
          <w:sz w:val="28"/>
          <w:szCs w:val="28"/>
          <w:rtl/>
        </w:rPr>
        <w:t>یان</w:t>
      </w:r>
      <w:r w:rsidRPr="001F01DF">
        <w:rPr>
          <w:rFonts w:cs="B Nazanin"/>
          <w:noProof/>
          <w:color w:val="000000" w:themeColor="text1"/>
          <w:sz w:val="28"/>
          <w:szCs w:val="28"/>
          <w:rtl/>
        </w:rPr>
        <w:t xml:space="preserve"> از امکان پژوهش و تحقيق در مورد موضوع</w:t>
      </w:r>
      <w:r w:rsidRPr="001F01DF">
        <w:rPr>
          <w:rFonts w:cs="B Nazanin" w:hint="cs"/>
          <w:noProof/>
          <w:color w:val="000000" w:themeColor="text1"/>
          <w:sz w:val="28"/>
          <w:szCs w:val="28"/>
          <w:rtl/>
        </w:rPr>
        <w:t>اتی</w:t>
      </w:r>
      <w:r w:rsidRPr="001F01DF">
        <w:rPr>
          <w:rFonts w:cs="B Nazanin"/>
          <w:noProof/>
          <w:color w:val="000000" w:themeColor="text1"/>
          <w:sz w:val="28"/>
          <w:szCs w:val="28"/>
          <w:rtl/>
        </w:rPr>
        <w:t xml:space="preserve"> </w:t>
      </w:r>
      <w:r w:rsidRPr="001F01DF">
        <w:rPr>
          <w:rFonts w:cs="B Nazanin" w:hint="cs"/>
          <w:noProof/>
          <w:color w:val="000000" w:themeColor="text1"/>
          <w:sz w:val="28"/>
          <w:szCs w:val="28"/>
          <w:rtl/>
        </w:rPr>
        <w:t>که امکان انجام آن در داخل کشور فراهم نمی‌باشد و یا انجام کار مشترک با صاحب‌نظران و پژوهشگران در خارج از کشور، و فراهم کردن حضور فعال، هدفمند و اثر بخش دانشجویان در دانشگاه‌ها، سازمان‌های بین‌المللی و مراکز علمی پژوهشی و تخصصی، آیین‌نامه‌ فرصت‌های مطالعاتی تهیه و ارائه گردیده است.</w:t>
      </w:r>
    </w:p>
    <w:p w14:paraId="47B766F1" w14:textId="602FFBEB" w:rsidR="00901F42" w:rsidRPr="00E26218" w:rsidRDefault="00901F42" w:rsidP="000F20A6">
      <w:pPr>
        <w:pStyle w:val="NormalWeb"/>
        <w:bidi/>
        <w:spacing w:line="276" w:lineRule="auto"/>
        <w:ind w:left="4"/>
        <w:jc w:val="both"/>
        <w:rPr>
          <w:rFonts w:cs="B Nazanin"/>
          <w:color w:val="333333"/>
          <w:spacing w:val="-3"/>
          <w:sz w:val="28"/>
          <w:szCs w:val="28"/>
          <w:rtl/>
        </w:rPr>
      </w:pPr>
      <w:r w:rsidRPr="001F01DF">
        <w:rPr>
          <w:rFonts w:cs="B Nazanin" w:hint="cs"/>
          <w:color w:val="333333"/>
          <w:spacing w:val="-3"/>
          <w:sz w:val="28"/>
          <w:szCs w:val="28"/>
          <w:rtl/>
        </w:rPr>
        <w:t xml:space="preserve">از این رو </w:t>
      </w:r>
      <w:r w:rsidR="000F20A6">
        <w:rPr>
          <w:rFonts w:cs="B Nazanin" w:hint="cs"/>
          <w:color w:val="333333"/>
          <w:spacing w:val="-3"/>
          <w:sz w:val="28"/>
          <w:szCs w:val="28"/>
          <w:rtl/>
        </w:rPr>
        <w:t xml:space="preserve">دانشجویانی </w:t>
      </w:r>
      <w:r w:rsidRPr="001F01DF">
        <w:rPr>
          <w:rFonts w:cs="B Nazanin" w:hint="cs"/>
          <w:color w:val="333333"/>
          <w:spacing w:val="-3"/>
          <w:sz w:val="28"/>
          <w:szCs w:val="28"/>
          <w:rtl/>
        </w:rPr>
        <w:t xml:space="preserve">که امکان استفاده از  فرصت های تحقیقاتی یا مطالعاتی را </w:t>
      </w:r>
      <w:r w:rsidRPr="001F01DF">
        <w:rPr>
          <w:rFonts w:cs="B Nazanin" w:hint="cs"/>
          <w:spacing w:val="-3"/>
          <w:sz w:val="28"/>
          <w:szCs w:val="28"/>
          <w:rtl/>
        </w:rPr>
        <w:t>می یابند</w:t>
      </w:r>
      <w:r w:rsidRPr="001F01DF">
        <w:rPr>
          <w:rFonts w:cs="B Nazanin" w:hint="cs"/>
          <w:color w:val="333333"/>
          <w:spacing w:val="-3"/>
          <w:sz w:val="28"/>
          <w:szCs w:val="28"/>
          <w:rtl/>
        </w:rPr>
        <w:t xml:space="preserve"> </w:t>
      </w:r>
      <w:r w:rsidR="000F20A6">
        <w:rPr>
          <w:rFonts w:cs="B Nazanin" w:hint="cs"/>
          <w:color w:val="333333"/>
          <w:spacing w:val="-3"/>
          <w:sz w:val="28"/>
          <w:szCs w:val="28"/>
          <w:rtl/>
        </w:rPr>
        <w:t>متعهدند</w:t>
      </w:r>
      <w:r w:rsidRPr="001F01DF">
        <w:rPr>
          <w:rFonts w:cs="B Nazanin" w:hint="cs"/>
          <w:color w:val="333333"/>
          <w:spacing w:val="-3"/>
          <w:sz w:val="28"/>
          <w:szCs w:val="28"/>
          <w:rtl/>
        </w:rPr>
        <w:t xml:space="preserve">  نتیجه تحقی</w:t>
      </w:r>
      <w:r w:rsidRPr="001F01DF">
        <w:rPr>
          <w:rFonts w:cs="B Nazanin" w:hint="cs"/>
          <w:spacing w:val="-3"/>
          <w:sz w:val="28"/>
          <w:szCs w:val="28"/>
          <w:rtl/>
        </w:rPr>
        <w:t>قات</w:t>
      </w:r>
      <w:r w:rsidRPr="001F01DF">
        <w:rPr>
          <w:rFonts w:cs="B Nazanin" w:hint="cs"/>
          <w:color w:val="333333"/>
          <w:spacing w:val="-3"/>
          <w:sz w:val="28"/>
          <w:szCs w:val="28"/>
          <w:rtl/>
        </w:rPr>
        <w:t xml:space="preserve"> و پژوهش </w:t>
      </w:r>
      <w:r w:rsidRPr="001F01DF">
        <w:rPr>
          <w:rFonts w:cs="B Nazanin" w:hint="cs"/>
          <w:spacing w:val="-3"/>
          <w:sz w:val="28"/>
          <w:szCs w:val="28"/>
          <w:rtl/>
        </w:rPr>
        <w:t xml:space="preserve">های خود را </w:t>
      </w:r>
      <w:r w:rsidR="000F20A6">
        <w:rPr>
          <w:rFonts w:cs="B Nazanin" w:hint="cs"/>
          <w:spacing w:val="-3"/>
          <w:sz w:val="28"/>
          <w:szCs w:val="28"/>
          <w:rtl/>
        </w:rPr>
        <w:t>برای</w:t>
      </w:r>
      <w:r w:rsidRPr="001F01DF">
        <w:rPr>
          <w:rFonts w:cs="B Nazanin" w:hint="cs"/>
          <w:spacing w:val="-3"/>
          <w:sz w:val="28"/>
          <w:szCs w:val="28"/>
          <w:rtl/>
        </w:rPr>
        <w:t xml:space="preserve"> گسترش</w:t>
      </w:r>
      <w:r w:rsidRPr="001F01DF">
        <w:rPr>
          <w:rFonts w:cs="B Nazanin" w:hint="cs"/>
          <w:color w:val="333333"/>
          <w:spacing w:val="-3"/>
          <w:sz w:val="28"/>
          <w:szCs w:val="28"/>
          <w:rtl/>
        </w:rPr>
        <w:t xml:space="preserve"> سطح علمی و توانمندی های نهاد یا دانشگاه به </w:t>
      </w:r>
      <w:r w:rsidR="000F20A6">
        <w:rPr>
          <w:rFonts w:cs="B Nazanin" w:hint="cs"/>
          <w:color w:val="333333"/>
          <w:spacing w:val="-3"/>
          <w:sz w:val="28"/>
          <w:szCs w:val="28"/>
          <w:rtl/>
        </w:rPr>
        <w:t>کار برند .</w:t>
      </w:r>
      <w:r w:rsidRPr="001F01DF">
        <w:rPr>
          <w:rFonts w:cs="B Nazanin" w:hint="cs"/>
          <w:color w:val="333333"/>
          <w:spacing w:val="-3"/>
          <w:sz w:val="28"/>
          <w:szCs w:val="28"/>
          <w:rtl/>
        </w:rPr>
        <w:t>این فرصت که معمولا از دو ماه تا یکسال و یا در برخی موارد بیشتر طول می</w:t>
      </w:r>
      <w:r w:rsidRPr="001F01DF">
        <w:rPr>
          <w:rFonts w:cs="B Nazanin"/>
          <w:color w:val="333333"/>
          <w:spacing w:val="-3"/>
          <w:sz w:val="28"/>
          <w:szCs w:val="28"/>
        </w:rPr>
        <w:t xml:space="preserve"> </w:t>
      </w:r>
      <w:r w:rsidRPr="001F01DF">
        <w:rPr>
          <w:rFonts w:cs="B Nazanin" w:hint="cs"/>
          <w:color w:val="333333"/>
          <w:spacing w:val="-3"/>
          <w:sz w:val="28"/>
          <w:szCs w:val="28"/>
          <w:rtl/>
        </w:rPr>
        <w:t>کشد</w:t>
      </w:r>
      <w:r w:rsidRPr="001F01DF">
        <w:rPr>
          <w:rFonts w:cs="B Nazanin" w:hint="cs"/>
          <w:spacing w:val="-3"/>
          <w:sz w:val="28"/>
          <w:szCs w:val="28"/>
          <w:rtl/>
        </w:rPr>
        <w:t xml:space="preserve"> ،</w:t>
      </w:r>
      <w:r w:rsidRPr="001F01DF">
        <w:rPr>
          <w:rFonts w:cs="B Nazanin" w:hint="cs"/>
          <w:color w:val="333333"/>
          <w:spacing w:val="-3"/>
          <w:sz w:val="28"/>
          <w:szCs w:val="28"/>
          <w:rtl/>
        </w:rPr>
        <w:t xml:space="preserve"> امتیازی است که به</w:t>
      </w:r>
      <w:r w:rsidR="000F20A6">
        <w:rPr>
          <w:rFonts w:cs="B Nazanin" w:hint="cs"/>
          <w:color w:val="333333"/>
          <w:spacing w:val="-3"/>
          <w:sz w:val="28"/>
          <w:szCs w:val="28"/>
          <w:rtl/>
        </w:rPr>
        <w:t xml:space="preserve"> دانشجویان</w:t>
      </w:r>
      <w:r w:rsidRPr="001F01DF">
        <w:rPr>
          <w:rFonts w:cs="B Nazanin" w:hint="cs"/>
          <w:color w:val="333333"/>
          <w:spacing w:val="-3"/>
          <w:sz w:val="28"/>
          <w:szCs w:val="28"/>
          <w:rtl/>
        </w:rPr>
        <w:t xml:space="preserve"> واگذار می شود </w:t>
      </w:r>
      <w:r w:rsidR="000F20A6">
        <w:rPr>
          <w:rFonts w:cs="B Nazanin" w:hint="cs"/>
          <w:color w:val="333333"/>
          <w:spacing w:val="-3"/>
          <w:sz w:val="28"/>
          <w:szCs w:val="28"/>
          <w:rtl/>
        </w:rPr>
        <w:t xml:space="preserve">تا </w:t>
      </w:r>
      <w:r w:rsidRPr="001F01DF">
        <w:rPr>
          <w:rFonts w:cs="B Nazanin" w:hint="cs"/>
          <w:color w:val="333333"/>
          <w:spacing w:val="-3"/>
          <w:sz w:val="28"/>
          <w:szCs w:val="28"/>
          <w:rtl/>
        </w:rPr>
        <w:t>توانایی های حقیقی خود را در دانش پژوهی، تحقیقات یا دیگر فعالیتهای خلاق، ترجیحاً با آثار منتشر شده یا دیگر کارهای معتبر و موثق</w:t>
      </w:r>
      <w:r w:rsidRPr="001F01DF">
        <w:rPr>
          <w:rFonts w:cs="B Nazanin" w:hint="cs"/>
          <w:spacing w:val="-3"/>
          <w:sz w:val="28"/>
          <w:szCs w:val="28"/>
          <w:rtl/>
        </w:rPr>
        <w:t>، به</w:t>
      </w:r>
      <w:r w:rsidRPr="001F01DF">
        <w:rPr>
          <w:rFonts w:cs="B Nazanin" w:hint="cs"/>
          <w:color w:val="333333"/>
          <w:spacing w:val="-3"/>
          <w:sz w:val="28"/>
          <w:szCs w:val="28"/>
          <w:rtl/>
        </w:rPr>
        <w:t xml:space="preserve"> اثبات </w:t>
      </w:r>
      <w:r w:rsidR="000F20A6">
        <w:rPr>
          <w:rFonts w:cs="B Nazanin" w:hint="cs"/>
          <w:color w:val="333333"/>
          <w:spacing w:val="-3"/>
          <w:sz w:val="28"/>
          <w:szCs w:val="28"/>
          <w:rtl/>
        </w:rPr>
        <w:t>برسانند .</w:t>
      </w:r>
    </w:p>
    <w:p w14:paraId="61F4FF9E" w14:textId="77777777" w:rsidR="00901F42" w:rsidRPr="001F01DF" w:rsidRDefault="00901F42" w:rsidP="001F01DF">
      <w:pPr>
        <w:pStyle w:val="NormalWeb"/>
        <w:shd w:val="clear" w:color="auto" w:fill="FFFFFF"/>
        <w:bidi/>
        <w:spacing w:before="0" w:beforeAutospacing="0" w:after="0" w:afterAutospacing="0" w:line="276" w:lineRule="auto"/>
        <w:jc w:val="both"/>
        <w:rPr>
          <w:rFonts w:ascii="Tahoma" w:hAnsi="Tahoma" w:cs="B Nazanin"/>
          <w:b/>
          <w:bCs/>
          <w:sz w:val="28"/>
          <w:szCs w:val="28"/>
          <w:rtl/>
        </w:rPr>
      </w:pPr>
      <w:r w:rsidRPr="001F01DF">
        <w:rPr>
          <w:rFonts w:ascii="Tahoma" w:hAnsi="Tahoma" w:cs="B Nazanin" w:hint="cs"/>
          <w:b/>
          <w:bCs/>
          <w:sz w:val="28"/>
          <w:szCs w:val="28"/>
          <w:rtl/>
        </w:rPr>
        <w:t>اهداف</w:t>
      </w:r>
    </w:p>
    <w:p w14:paraId="62292D6E" w14:textId="5254A657" w:rsidR="00E26218" w:rsidRPr="00E26218" w:rsidRDefault="00901F42" w:rsidP="004817E2">
      <w:pPr>
        <w:pStyle w:val="NormalWeb"/>
        <w:shd w:val="clear" w:color="auto" w:fill="FFFFFF"/>
        <w:bidi/>
        <w:spacing w:before="0" w:beforeAutospacing="0" w:after="0" w:afterAutospacing="0" w:line="276" w:lineRule="auto"/>
        <w:jc w:val="both"/>
        <w:rPr>
          <w:rFonts w:ascii="Tahoma" w:hAnsi="Tahoma" w:cs="B Nazanin"/>
          <w:sz w:val="28"/>
          <w:szCs w:val="28"/>
          <w:rtl/>
        </w:rPr>
      </w:pPr>
      <w:r w:rsidRPr="001F01DF">
        <w:rPr>
          <w:rFonts w:ascii="Tahoma" w:hAnsi="Tahoma" w:cs="B Nazanin" w:hint="eastAsia"/>
          <w:sz w:val="28"/>
          <w:szCs w:val="28"/>
          <w:rtl/>
        </w:rPr>
        <w:t>ا</w:t>
      </w:r>
      <w:r w:rsidRPr="001F01DF">
        <w:rPr>
          <w:rFonts w:ascii="Tahoma" w:hAnsi="Tahoma" w:cs="B Nazanin" w:hint="cs"/>
          <w:sz w:val="28"/>
          <w:szCs w:val="28"/>
          <w:rtl/>
        </w:rPr>
        <w:t>ی</w:t>
      </w:r>
      <w:r w:rsidRPr="001F01DF">
        <w:rPr>
          <w:rFonts w:ascii="Tahoma" w:hAnsi="Tahoma" w:cs="B Nazanin" w:hint="eastAsia"/>
          <w:sz w:val="28"/>
          <w:szCs w:val="28"/>
          <w:rtl/>
        </w:rPr>
        <w:t>ن</w:t>
      </w:r>
      <w:r w:rsidRPr="001F01DF">
        <w:rPr>
          <w:rFonts w:ascii="Tahoma" w:hAnsi="Tahoma" w:cs="B Nazanin"/>
          <w:sz w:val="28"/>
          <w:szCs w:val="28"/>
          <w:rtl/>
        </w:rPr>
        <w:t xml:space="preserve"> </w:t>
      </w:r>
      <w:r w:rsidRPr="001F01DF">
        <w:rPr>
          <w:rFonts w:ascii="Tahoma" w:hAnsi="Tahoma" w:cs="B Nazanin" w:hint="eastAsia"/>
          <w:sz w:val="28"/>
          <w:szCs w:val="28"/>
          <w:rtl/>
        </w:rPr>
        <w:t>آ</w:t>
      </w:r>
      <w:r w:rsidRPr="001F01DF">
        <w:rPr>
          <w:rFonts w:ascii="Tahoma" w:hAnsi="Tahoma" w:cs="B Nazanin" w:hint="cs"/>
          <w:sz w:val="28"/>
          <w:szCs w:val="28"/>
          <w:rtl/>
        </w:rPr>
        <w:t>یی</w:t>
      </w:r>
      <w:r w:rsidRPr="001F01DF">
        <w:rPr>
          <w:rFonts w:ascii="Tahoma" w:hAnsi="Tahoma" w:cs="B Nazanin" w:hint="eastAsia"/>
          <w:sz w:val="28"/>
          <w:szCs w:val="28"/>
          <w:rtl/>
        </w:rPr>
        <w:t>ن‌نامه‌</w:t>
      </w:r>
      <w:r w:rsidRPr="001F01DF">
        <w:rPr>
          <w:rFonts w:ascii="Tahoma" w:hAnsi="Tahoma" w:cs="B Nazanin"/>
          <w:sz w:val="28"/>
          <w:szCs w:val="28"/>
          <w:rtl/>
        </w:rPr>
        <w:t xml:space="preserve"> </w:t>
      </w:r>
      <w:r w:rsidRPr="001F01DF">
        <w:rPr>
          <w:rFonts w:ascii="Tahoma" w:hAnsi="Tahoma" w:cs="B Nazanin" w:hint="eastAsia"/>
          <w:sz w:val="28"/>
          <w:szCs w:val="28"/>
          <w:rtl/>
        </w:rPr>
        <w:t>با</w:t>
      </w:r>
      <w:r w:rsidRPr="001F01DF">
        <w:rPr>
          <w:rFonts w:ascii="Tahoma" w:hAnsi="Tahoma" w:cs="B Nazanin"/>
          <w:sz w:val="28"/>
          <w:szCs w:val="28"/>
          <w:rtl/>
        </w:rPr>
        <w:t xml:space="preserve"> </w:t>
      </w:r>
      <w:r w:rsidRPr="001F01DF">
        <w:rPr>
          <w:rFonts w:ascii="Tahoma" w:hAnsi="Tahoma" w:cs="B Nazanin" w:hint="eastAsia"/>
          <w:sz w:val="28"/>
          <w:szCs w:val="28"/>
          <w:rtl/>
        </w:rPr>
        <w:t>هدف</w:t>
      </w:r>
      <w:r w:rsidRPr="001F01DF">
        <w:rPr>
          <w:rFonts w:ascii="Tahoma" w:hAnsi="Tahoma" w:cs="B Nazanin"/>
          <w:sz w:val="28"/>
          <w:szCs w:val="28"/>
          <w:rtl/>
        </w:rPr>
        <w:t xml:space="preserve"> </w:t>
      </w:r>
      <w:r w:rsidRPr="001F01DF">
        <w:rPr>
          <w:rFonts w:ascii="Tahoma" w:hAnsi="Tahoma" w:cs="B Nazanin" w:hint="eastAsia"/>
          <w:sz w:val="28"/>
          <w:szCs w:val="28"/>
          <w:rtl/>
        </w:rPr>
        <w:t>گسترش</w:t>
      </w:r>
      <w:r w:rsidRPr="001F01DF">
        <w:rPr>
          <w:rFonts w:ascii="Tahoma" w:hAnsi="Tahoma" w:cs="B Nazanin"/>
          <w:sz w:val="28"/>
          <w:szCs w:val="28"/>
          <w:rtl/>
        </w:rPr>
        <w:t xml:space="preserve"> </w:t>
      </w:r>
      <w:r w:rsidRPr="001F01DF">
        <w:rPr>
          <w:rFonts w:ascii="Tahoma" w:hAnsi="Tahoma" w:cs="B Nazanin" w:hint="eastAsia"/>
          <w:sz w:val="28"/>
          <w:szCs w:val="28"/>
          <w:rtl/>
        </w:rPr>
        <w:t>فعال</w:t>
      </w:r>
      <w:r w:rsidRPr="001F01DF">
        <w:rPr>
          <w:rFonts w:ascii="Tahoma" w:hAnsi="Tahoma" w:cs="B Nazanin" w:hint="cs"/>
          <w:sz w:val="28"/>
          <w:szCs w:val="28"/>
          <w:rtl/>
        </w:rPr>
        <w:t>ی</w:t>
      </w:r>
      <w:r w:rsidRPr="001F01DF">
        <w:rPr>
          <w:rFonts w:ascii="Tahoma" w:hAnsi="Tahoma" w:cs="B Nazanin" w:hint="eastAsia"/>
          <w:sz w:val="28"/>
          <w:szCs w:val="28"/>
          <w:rtl/>
        </w:rPr>
        <w:t>ت‌ها</w:t>
      </w:r>
      <w:r w:rsidRPr="001F01DF">
        <w:rPr>
          <w:rFonts w:ascii="Tahoma" w:hAnsi="Tahoma" w:cs="B Nazanin" w:hint="cs"/>
          <w:sz w:val="28"/>
          <w:szCs w:val="28"/>
          <w:rtl/>
        </w:rPr>
        <w:t>ی</w:t>
      </w:r>
      <w:r w:rsidRPr="001F01DF">
        <w:rPr>
          <w:rFonts w:ascii="Tahoma" w:hAnsi="Tahoma" w:cs="B Nazanin"/>
          <w:sz w:val="28"/>
          <w:szCs w:val="28"/>
        </w:rPr>
        <w:t xml:space="preserve"> </w:t>
      </w:r>
      <w:r w:rsidRPr="001F01DF">
        <w:rPr>
          <w:rFonts w:ascii="Tahoma" w:hAnsi="Tahoma" w:cs="B Nazanin" w:hint="eastAsia"/>
          <w:sz w:val="28"/>
          <w:szCs w:val="28"/>
          <w:rtl/>
        </w:rPr>
        <w:t>علم</w:t>
      </w:r>
      <w:r w:rsidRPr="001F01DF">
        <w:rPr>
          <w:rFonts w:ascii="Tahoma" w:hAnsi="Tahoma" w:cs="B Nazanin" w:hint="cs"/>
          <w:sz w:val="28"/>
          <w:szCs w:val="28"/>
          <w:rtl/>
        </w:rPr>
        <w:t>ی‌</w:t>
      </w:r>
      <w:r w:rsidRPr="001F01DF">
        <w:rPr>
          <w:rFonts w:ascii="Tahoma" w:hAnsi="Tahoma" w:cs="B Nazanin" w:hint="eastAsia"/>
          <w:sz w:val="28"/>
          <w:szCs w:val="28"/>
          <w:rtl/>
        </w:rPr>
        <w:t>پژوهش</w:t>
      </w:r>
      <w:r w:rsidRPr="001F01DF">
        <w:rPr>
          <w:rFonts w:ascii="Tahoma" w:hAnsi="Tahoma" w:cs="B Nazanin" w:hint="cs"/>
          <w:sz w:val="28"/>
          <w:szCs w:val="28"/>
          <w:rtl/>
        </w:rPr>
        <w:t>ی</w:t>
      </w:r>
      <w:r w:rsidRPr="001F01DF">
        <w:rPr>
          <w:rFonts w:ascii="Tahoma" w:hAnsi="Tahoma" w:cs="B Nazanin"/>
          <w:sz w:val="28"/>
          <w:szCs w:val="28"/>
          <w:rtl/>
        </w:rPr>
        <w:t xml:space="preserve"> </w:t>
      </w:r>
      <w:r w:rsidRPr="001F01DF">
        <w:rPr>
          <w:rFonts w:ascii="Tahoma" w:hAnsi="Tahoma" w:cs="B Nazanin" w:hint="eastAsia"/>
          <w:sz w:val="28"/>
          <w:szCs w:val="28"/>
          <w:rtl/>
        </w:rPr>
        <w:t>ب</w:t>
      </w:r>
      <w:r w:rsidRPr="001F01DF">
        <w:rPr>
          <w:rFonts w:ascii="Tahoma" w:hAnsi="Tahoma" w:cs="B Nazanin" w:hint="cs"/>
          <w:sz w:val="28"/>
          <w:szCs w:val="28"/>
          <w:rtl/>
        </w:rPr>
        <w:t>ی</w:t>
      </w:r>
      <w:r w:rsidRPr="001F01DF">
        <w:rPr>
          <w:rFonts w:ascii="Tahoma" w:hAnsi="Tahoma" w:cs="B Nazanin" w:hint="eastAsia"/>
          <w:sz w:val="28"/>
          <w:szCs w:val="28"/>
          <w:rtl/>
        </w:rPr>
        <w:t>ن‌الملل</w:t>
      </w:r>
      <w:r w:rsidRPr="001F01DF">
        <w:rPr>
          <w:rFonts w:ascii="Tahoma" w:hAnsi="Tahoma" w:cs="B Nazanin" w:hint="cs"/>
          <w:sz w:val="28"/>
          <w:szCs w:val="28"/>
          <w:rtl/>
        </w:rPr>
        <w:t>ی</w:t>
      </w:r>
      <w:r w:rsidRPr="001F01DF">
        <w:rPr>
          <w:rFonts w:ascii="Tahoma" w:hAnsi="Tahoma" w:cs="B Nazanin"/>
          <w:sz w:val="28"/>
          <w:szCs w:val="28"/>
          <w:rtl/>
        </w:rPr>
        <w:t xml:space="preserve"> </w:t>
      </w:r>
      <w:r w:rsidRPr="001F01DF">
        <w:rPr>
          <w:rFonts w:ascii="Tahoma" w:hAnsi="Tahoma" w:cs="B Nazanin" w:hint="eastAsia"/>
          <w:sz w:val="28"/>
          <w:szCs w:val="28"/>
          <w:rtl/>
        </w:rPr>
        <w:t>دانشگاه</w:t>
      </w:r>
      <w:r w:rsidRPr="001F01DF">
        <w:rPr>
          <w:rFonts w:ascii="Tahoma" w:hAnsi="Tahoma" w:cs="B Nazanin"/>
          <w:sz w:val="28"/>
          <w:szCs w:val="28"/>
          <w:rtl/>
        </w:rPr>
        <w:t xml:space="preserve"> </w:t>
      </w:r>
      <w:r w:rsidRPr="001F01DF">
        <w:rPr>
          <w:rFonts w:ascii="Tahoma" w:hAnsi="Tahoma" w:cs="B Nazanin" w:hint="eastAsia"/>
          <w:sz w:val="28"/>
          <w:szCs w:val="28"/>
          <w:rtl/>
        </w:rPr>
        <w:t>و</w:t>
      </w:r>
      <w:r w:rsidRPr="001F01DF">
        <w:rPr>
          <w:rFonts w:ascii="Tahoma" w:hAnsi="Tahoma" w:cs="B Nazanin"/>
          <w:sz w:val="28"/>
          <w:szCs w:val="28"/>
          <w:rtl/>
        </w:rPr>
        <w:t xml:space="preserve"> </w:t>
      </w:r>
      <w:r w:rsidRPr="001F01DF">
        <w:rPr>
          <w:rFonts w:ascii="Tahoma" w:hAnsi="Tahoma" w:cs="B Nazanin" w:hint="eastAsia"/>
          <w:sz w:val="28"/>
          <w:szCs w:val="28"/>
          <w:rtl/>
        </w:rPr>
        <w:t>تشو</w:t>
      </w:r>
      <w:r w:rsidRPr="001F01DF">
        <w:rPr>
          <w:rFonts w:ascii="Tahoma" w:hAnsi="Tahoma" w:cs="B Nazanin" w:hint="cs"/>
          <w:sz w:val="28"/>
          <w:szCs w:val="28"/>
          <w:rtl/>
        </w:rPr>
        <w:t>ی</w:t>
      </w:r>
      <w:r w:rsidRPr="001F01DF">
        <w:rPr>
          <w:rFonts w:ascii="Tahoma" w:hAnsi="Tahoma" w:cs="B Nazanin" w:hint="eastAsia"/>
          <w:sz w:val="28"/>
          <w:szCs w:val="28"/>
          <w:rtl/>
        </w:rPr>
        <w:t>ق</w:t>
      </w:r>
      <w:r w:rsidRPr="001F01DF">
        <w:rPr>
          <w:rFonts w:ascii="Tahoma" w:hAnsi="Tahoma" w:cs="B Nazanin"/>
          <w:sz w:val="28"/>
          <w:szCs w:val="28"/>
          <w:rtl/>
        </w:rPr>
        <w:t xml:space="preserve"> </w:t>
      </w:r>
      <w:r w:rsidRPr="001F01DF">
        <w:rPr>
          <w:rFonts w:ascii="Tahoma" w:hAnsi="Tahoma" w:cs="B Nazanin" w:hint="eastAsia"/>
          <w:sz w:val="28"/>
          <w:szCs w:val="28"/>
          <w:rtl/>
        </w:rPr>
        <w:t>دانشجو</w:t>
      </w:r>
      <w:r w:rsidRPr="001F01DF">
        <w:rPr>
          <w:rFonts w:ascii="Tahoma" w:hAnsi="Tahoma" w:cs="B Nazanin" w:hint="cs"/>
          <w:sz w:val="28"/>
          <w:szCs w:val="28"/>
          <w:rtl/>
        </w:rPr>
        <w:t>ی</w:t>
      </w:r>
      <w:r w:rsidRPr="001F01DF">
        <w:rPr>
          <w:rFonts w:ascii="Tahoma" w:hAnsi="Tahoma" w:cs="B Nazanin" w:hint="eastAsia"/>
          <w:sz w:val="28"/>
          <w:szCs w:val="28"/>
          <w:rtl/>
        </w:rPr>
        <w:t>ان</w:t>
      </w:r>
      <w:r w:rsidRPr="001F01DF">
        <w:rPr>
          <w:rFonts w:ascii="Tahoma" w:hAnsi="Tahoma" w:cs="B Nazanin"/>
          <w:sz w:val="28"/>
          <w:szCs w:val="28"/>
          <w:rtl/>
        </w:rPr>
        <w:t xml:space="preserve"> </w:t>
      </w:r>
      <w:r w:rsidRPr="001F01DF">
        <w:rPr>
          <w:rFonts w:ascii="Tahoma" w:hAnsi="Tahoma" w:cs="B Nazanin" w:hint="eastAsia"/>
          <w:sz w:val="28"/>
          <w:szCs w:val="28"/>
          <w:rtl/>
        </w:rPr>
        <w:t>دکتر</w:t>
      </w:r>
      <w:r w:rsidRPr="001F01DF">
        <w:rPr>
          <w:rFonts w:ascii="Tahoma" w:hAnsi="Tahoma" w:cs="B Nazanin" w:hint="cs"/>
          <w:sz w:val="28"/>
          <w:szCs w:val="28"/>
          <w:rtl/>
        </w:rPr>
        <w:t>ی</w:t>
      </w:r>
      <w:r w:rsidRPr="001F01DF">
        <w:rPr>
          <w:rFonts w:ascii="Tahoma" w:hAnsi="Tahoma" w:cs="B Nazanin"/>
          <w:sz w:val="28"/>
          <w:szCs w:val="28"/>
          <w:rtl/>
        </w:rPr>
        <w:t xml:space="preserve"> </w:t>
      </w:r>
      <w:r w:rsidRPr="001F01DF">
        <w:rPr>
          <w:rFonts w:ascii="Tahoma" w:hAnsi="Tahoma" w:cs="B Nazanin" w:hint="eastAsia"/>
          <w:sz w:val="28"/>
          <w:szCs w:val="28"/>
          <w:rtl/>
        </w:rPr>
        <w:t>برا</w:t>
      </w:r>
      <w:r w:rsidRPr="001F01DF">
        <w:rPr>
          <w:rFonts w:ascii="Tahoma" w:hAnsi="Tahoma" w:cs="B Nazanin" w:hint="cs"/>
          <w:sz w:val="28"/>
          <w:szCs w:val="28"/>
          <w:rtl/>
        </w:rPr>
        <w:t>ی</w:t>
      </w:r>
      <w:r w:rsidRPr="001F01DF">
        <w:rPr>
          <w:rFonts w:ascii="Tahoma" w:hAnsi="Tahoma" w:cs="B Nazanin"/>
          <w:sz w:val="28"/>
          <w:szCs w:val="28"/>
          <w:rtl/>
        </w:rPr>
        <w:t xml:space="preserve"> </w:t>
      </w:r>
      <w:r w:rsidRPr="001F01DF">
        <w:rPr>
          <w:rFonts w:ascii="Tahoma" w:hAnsi="Tahoma" w:cs="B Nazanin" w:hint="eastAsia"/>
          <w:sz w:val="28"/>
          <w:szCs w:val="28"/>
          <w:rtl/>
        </w:rPr>
        <w:t>استفاده</w:t>
      </w:r>
      <w:r w:rsidRPr="001F01DF">
        <w:rPr>
          <w:rFonts w:ascii="Tahoma" w:hAnsi="Tahoma" w:cs="B Nazanin"/>
          <w:sz w:val="28"/>
          <w:szCs w:val="28"/>
          <w:rtl/>
        </w:rPr>
        <w:t xml:space="preserve"> </w:t>
      </w:r>
      <w:r w:rsidRPr="001F01DF">
        <w:rPr>
          <w:rFonts w:ascii="Tahoma" w:hAnsi="Tahoma" w:cs="B Nazanin" w:hint="eastAsia"/>
          <w:sz w:val="28"/>
          <w:szCs w:val="28"/>
          <w:rtl/>
        </w:rPr>
        <w:t>از</w:t>
      </w:r>
      <w:r w:rsidRPr="001F01DF">
        <w:rPr>
          <w:rFonts w:ascii="Tahoma" w:hAnsi="Tahoma" w:cs="B Nazanin"/>
          <w:sz w:val="28"/>
          <w:szCs w:val="28"/>
          <w:rtl/>
        </w:rPr>
        <w:t xml:space="preserve"> </w:t>
      </w:r>
      <w:r w:rsidRPr="001F01DF">
        <w:rPr>
          <w:rFonts w:ascii="Tahoma" w:hAnsi="Tahoma" w:cs="B Nazanin" w:hint="eastAsia"/>
          <w:sz w:val="28"/>
          <w:szCs w:val="28"/>
          <w:rtl/>
        </w:rPr>
        <w:t>فرصت</w:t>
      </w:r>
      <w:r w:rsidRPr="001F01DF">
        <w:rPr>
          <w:rFonts w:ascii="Tahoma" w:hAnsi="Tahoma" w:cs="B Nazanin"/>
          <w:sz w:val="28"/>
          <w:szCs w:val="28"/>
          <w:rtl/>
        </w:rPr>
        <w:t xml:space="preserve"> </w:t>
      </w:r>
      <w:r w:rsidRPr="001F01DF">
        <w:rPr>
          <w:rFonts w:ascii="Tahoma" w:hAnsi="Tahoma" w:cs="B Nazanin" w:hint="eastAsia"/>
          <w:sz w:val="28"/>
          <w:szCs w:val="28"/>
          <w:rtl/>
        </w:rPr>
        <w:t>مطالعات</w:t>
      </w:r>
      <w:r w:rsidRPr="001F01DF">
        <w:rPr>
          <w:rFonts w:ascii="Tahoma" w:hAnsi="Tahoma" w:cs="B Nazanin" w:hint="cs"/>
          <w:sz w:val="28"/>
          <w:szCs w:val="28"/>
          <w:rtl/>
        </w:rPr>
        <w:t>ی</w:t>
      </w:r>
      <w:r w:rsidRPr="001F01DF">
        <w:rPr>
          <w:rFonts w:ascii="Tahoma" w:hAnsi="Tahoma" w:cs="B Nazanin"/>
          <w:sz w:val="28"/>
          <w:szCs w:val="28"/>
          <w:rtl/>
        </w:rPr>
        <w:t xml:space="preserve"> </w:t>
      </w:r>
      <w:r w:rsidRPr="001F01DF">
        <w:rPr>
          <w:rFonts w:ascii="Tahoma" w:hAnsi="Tahoma" w:cs="B Nazanin" w:hint="eastAsia"/>
          <w:sz w:val="28"/>
          <w:szCs w:val="28"/>
          <w:rtl/>
        </w:rPr>
        <w:t>کوتاه‌مدت</w:t>
      </w:r>
      <w:r w:rsidRPr="001F01DF">
        <w:rPr>
          <w:rFonts w:ascii="Tahoma" w:hAnsi="Tahoma" w:cs="B Nazanin"/>
          <w:sz w:val="28"/>
          <w:szCs w:val="28"/>
          <w:rtl/>
        </w:rPr>
        <w:t xml:space="preserve"> </w:t>
      </w:r>
      <w:r w:rsidRPr="001F01DF">
        <w:rPr>
          <w:rFonts w:ascii="Tahoma" w:hAnsi="Tahoma" w:cs="B Nazanin" w:hint="eastAsia"/>
          <w:sz w:val="28"/>
          <w:szCs w:val="28"/>
          <w:rtl/>
        </w:rPr>
        <w:t>در</w:t>
      </w:r>
      <w:r w:rsidRPr="001F01DF">
        <w:rPr>
          <w:rFonts w:ascii="Tahoma" w:hAnsi="Tahoma" w:cs="B Nazanin"/>
          <w:sz w:val="28"/>
          <w:szCs w:val="28"/>
          <w:rtl/>
        </w:rPr>
        <w:t xml:space="preserve"> </w:t>
      </w:r>
      <w:r w:rsidRPr="001F01DF">
        <w:rPr>
          <w:rFonts w:ascii="Tahoma" w:hAnsi="Tahoma" w:cs="B Nazanin" w:hint="eastAsia"/>
          <w:sz w:val="28"/>
          <w:szCs w:val="28"/>
          <w:rtl/>
        </w:rPr>
        <w:t>خارج</w:t>
      </w:r>
      <w:r w:rsidRPr="001F01DF">
        <w:rPr>
          <w:rFonts w:ascii="Tahoma" w:hAnsi="Tahoma" w:cs="B Nazanin"/>
          <w:sz w:val="28"/>
          <w:szCs w:val="28"/>
          <w:rtl/>
        </w:rPr>
        <w:t xml:space="preserve"> </w:t>
      </w:r>
      <w:r w:rsidRPr="001F01DF">
        <w:rPr>
          <w:rFonts w:ascii="Tahoma" w:hAnsi="Tahoma" w:cs="B Nazanin" w:hint="eastAsia"/>
          <w:sz w:val="28"/>
          <w:szCs w:val="28"/>
          <w:rtl/>
        </w:rPr>
        <w:t>از</w:t>
      </w:r>
      <w:r w:rsidRPr="001F01DF">
        <w:rPr>
          <w:rFonts w:ascii="Tahoma" w:hAnsi="Tahoma" w:cs="B Nazanin"/>
          <w:sz w:val="28"/>
          <w:szCs w:val="28"/>
          <w:rtl/>
        </w:rPr>
        <w:t xml:space="preserve"> </w:t>
      </w:r>
      <w:r w:rsidRPr="001F01DF">
        <w:rPr>
          <w:rFonts w:ascii="Tahoma" w:hAnsi="Tahoma" w:cs="B Nazanin" w:hint="eastAsia"/>
          <w:sz w:val="28"/>
          <w:szCs w:val="28"/>
          <w:rtl/>
        </w:rPr>
        <w:t>کشور</w:t>
      </w:r>
      <w:r w:rsidR="00AD1D31">
        <w:rPr>
          <w:rFonts w:ascii="Tahoma" w:hAnsi="Tahoma" w:cs="B Nazanin" w:hint="cs"/>
          <w:sz w:val="28"/>
          <w:szCs w:val="28"/>
          <w:rtl/>
        </w:rPr>
        <w:t xml:space="preserve"> با حمایت دانشگاه تهران </w:t>
      </w:r>
      <w:r w:rsidR="00B42EC7">
        <w:rPr>
          <w:rFonts w:ascii="Tahoma" w:hAnsi="Tahoma" w:cs="B Nazanin" w:hint="cs"/>
          <w:sz w:val="28"/>
          <w:szCs w:val="28"/>
          <w:rtl/>
        </w:rPr>
        <w:t xml:space="preserve">یا وزارت علوم </w:t>
      </w:r>
      <w:r w:rsidR="00B42EC7">
        <w:rPr>
          <w:rFonts w:ascii="Tahoma" w:hAnsi="Tahoma" w:cs="B Nazanin"/>
          <w:sz w:val="28"/>
          <w:szCs w:val="28"/>
        </w:rPr>
        <w:t>,</w:t>
      </w:r>
      <w:r w:rsidR="00B42EC7">
        <w:rPr>
          <w:rFonts w:ascii="Tahoma" w:hAnsi="Tahoma" w:cs="B Nazanin" w:hint="cs"/>
          <w:sz w:val="28"/>
          <w:szCs w:val="28"/>
          <w:rtl/>
          <w:lang w:bidi="fa-IR"/>
        </w:rPr>
        <w:t xml:space="preserve"> تحقیقات و فن</w:t>
      </w:r>
      <w:r w:rsidR="000B408D">
        <w:rPr>
          <w:rFonts w:ascii="Tahoma" w:hAnsi="Tahoma" w:cs="B Nazanin" w:hint="cs"/>
          <w:sz w:val="28"/>
          <w:szCs w:val="28"/>
          <w:rtl/>
          <w:lang w:bidi="fa-IR"/>
        </w:rPr>
        <w:t>ا</w:t>
      </w:r>
      <w:r w:rsidR="00B42EC7">
        <w:rPr>
          <w:rFonts w:ascii="Tahoma" w:hAnsi="Tahoma" w:cs="B Nazanin" w:hint="cs"/>
          <w:sz w:val="28"/>
          <w:szCs w:val="28"/>
          <w:rtl/>
          <w:lang w:bidi="fa-IR"/>
        </w:rPr>
        <w:t>وری</w:t>
      </w:r>
      <w:r w:rsidRPr="001F01DF">
        <w:rPr>
          <w:rFonts w:ascii="Tahoma" w:hAnsi="Tahoma" w:cs="B Nazanin"/>
          <w:sz w:val="28"/>
          <w:szCs w:val="28"/>
          <w:rtl/>
        </w:rPr>
        <w:t xml:space="preserve"> تدو</w:t>
      </w:r>
      <w:r w:rsidRPr="001F01DF">
        <w:rPr>
          <w:rFonts w:ascii="Tahoma" w:hAnsi="Tahoma" w:cs="B Nazanin" w:hint="cs"/>
          <w:sz w:val="28"/>
          <w:szCs w:val="28"/>
          <w:rtl/>
        </w:rPr>
        <w:t>ی</w:t>
      </w:r>
      <w:r w:rsidRPr="001F01DF">
        <w:rPr>
          <w:rFonts w:ascii="Tahoma" w:hAnsi="Tahoma" w:cs="B Nazanin" w:hint="eastAsia"/>
          <w:sz w:val="28"/>
          <w:szCs w:val="28"/>
          <w:rtl/>
        </w:rPr>
        <w:t>ن</w:t>
      </w:r>
      <w:r w:rsidRPr="001F01DF">
        <w:rPr>
          <w:rFonts w:ascii="Tahoma" w:hAnsi="Tahoma" w:cs="B Nazanin"/>
          <w:sz w:val="28"/>
          <w:szCs w:val="28"/>
          <w:rtl/>
        </w:rPr>
        <w:t xml:space="preserve"> و تصو</w:t>
      </w:r>
      <w:r w:rsidRPr="001F01DF">
        <w:rPr>
          <w:rFonts w:ascii="Tahoma" w:hAnsi="Tahoma" w:cs="B Nazanin" w:hint="cs"/>
          <w:sz w:val="28"/>
          <w:szCs w:val="28"/>
          <w:rtl/>
        </w:rPr>
        <w:t>ی</w:t>
      </w:r>
      <w:r w:rsidRPr="001F01DF">
        <w:rPr>
          <w:rFonts w:ascii="Tahoma" w:hAnsi="Tahoma" w:cs="B Nazanin" w:hint="eastAsia"/>
          <w:sz w:val="28"/>
          <w:szCs w:val="28"/>
          <w:rtl/>
        </w:rPr>
        <w:t>ب</w:t>
      </w:r>
      <w:r w:rsidRPr="001F01DF">
        <w:rPr>
          <w:rFonts w:ascii="Tahoma" w:hAnsi="Tahoma" w:cs="B Nazanin"/>
          <w:sz w:val="28"/>
          <w:szCs w:val="28"/>
          <w:rtl/>
        </w:rPr>
        <w:t xml:space="preserve"> شده است. بر اساس برنامه‌</w:t>
      </w:r>
      <w:r w:rsidRPr="001F01DF">
        <w:rPr>
          <w:rFonts w:ascii="Tahoma" w:hAnsi="Tahoma" w:cs="B Nazanin" w:hint="cs"/>
          <w:sz w:val="28"/>
          <w:szCs w:val="28"/>
          <w:rtl/>
        </w:rPr>
        <w:t>ی</w:t>
      </w:r>
      <w:r w:rsidRPr="001F01DF">
        <w:rPr>
          <w:rFonts w:ascii="Tahoma" w:hAnsi="Tahoma" w:cs="B Nazanin"/>
          <w:sz w:val="28"/>
          <w:szCs w:val="28"/>
          <w:rtl/>
        </w:rPr>
        <w:t xml:space="preserve"> سال</w:t>
      </w:r>
      <w:r w:rsidRPr="001F01DF">
        <w:rPr>
          <w:rFonts w:ascii="Tahoma" w:hAnsi="Tahoma" w:cs="B Nazanin" w:hint="cs"/>
          <w:sz w:val="28"/>
          <w:szCs w:val="28"/>
          <w:rtl/>
        </w:rPr>
        <w:t>ی</w:t>
      </w:r>
      <w:r w:rsidRPr="001F01DF">
        <w:rPr>
          <w:rFonts w:ascii="Tahoma" w:hAnsi="Tahoma" w:cs="B Nazanin" w:hint="eastAsia"/>
          <w:sz w:val="28"/>
          <w:szCs w:val="28"/>
          <w:rtl/>
        </w:rPr>
        <w:t>انه‌</w:t>
      </w:r>
      <w:r w:rsidRPr="001F01DF">
        <w:rPr>
          <w:rFonts w:ascii="Tahoma" w:hAnsi="Tahoma" w:cs="B Nazanin" w:hint="cs"/>
          <w:sz w:val="28"/>
          <w:szCs w:val="28"/>
          <w:rtl/>
        </w:rPr>
        <w:t>ی</w:t>
      </w:r>
      <w:r w:rsidRPr="001F01DF">
        <w:rPr>
          <w:rFonts w:ascii="Tahoma" w:hAnsi="Tahoma" w:cs="B Nazanin"/>
          <w:sz w:val="28"/>
          <w:szCs w:val="28"/>
          <w:rtl/>
        </w:rPr>
        <w:t xml:space="preserve"> دانشگاه، هر سال واجد</w:t>
      </w:r>
      <w:r w:rsidRPr="001F01DF">
        <w:rPr>
          <w:rFonts w:ascii="Tahoma" w:hAnsi="Tahoma" w:cs="B Nazanin" w:hint="cs"/>
          <w:sz w:val="28"/>
          <w:szCs w:val="28"/>
          <w:rtl/>
        </w:rPr>
        <w:t>ی</w:t>
      </w:r>
      <w:r w:rsidRPr="001F01DF">
        <w:rPr>
          <w:rFonts w:ascii="Tahoma" w:hAnsi="Tahoma" w:cs="B Nazanin" w:hint="eastAsia"/>
          <w:sz w:val="28"/>
          <w:szCs w:val="28"/>
          <w:rtl/>
        </w:rPr>
        <w:t>ن</w:t>
      </w:r>
      <w:r w:rsidRPr="001F01DF">
        <w:rPr>
          <w:rFonts w:ascii="Tahoma" w:hAnsi="Tahoma" w:cs="B Nazanin"/>
          <w:sz w:val="28"/>
          <w:szCs w:val="28"/>
          <w:rtl/>
        </w:rPr>
        <w:t xml:space="preserve"> شرا</w:t>
      </w:r>
      <w:r w:rsidRPr="001F01DF">
        <w:rPr>
          <w:rFonts w:ascii="Tahoma" w:hAnsi="Tahoma" w:cs="B Nazanin" w:hint="cs"/>
          <w:sz w:val="28"/>
          <w:szCs w:val="28"/>
          <w:rtl/>
        </w:rPr>
        <w:t>ی</w:t>
      </w:r>
      <w:r w:rsidRPr="001F01DF">
        <w:rPr>
          <w:rFonts w:ascii="Tahoma" w:hAnsi="Tahoma" w:cs="B Nazanin" w:hint="eastAsia"/>
          <w:sz w:val="28"/>
          <w:szCs w:val="28"/>
          <w:rtl/>
        </w:rPr>
        <w:t>ط</w:t>
      </w:r>
      <w:r w:rsidRPr="001F01DF">
        <w:rPr>
          <w:rFonts w:ascii="Tahoma" w:hAnsi="Tahoma" w:cs="B Nazanin"/>
          <w:sz w:val="28"/>
          <w:szCs w:val="28"/>
          <w:rtl/>
        </w:rPr>
        <w:t xml:space="preserve"> بر اساس اعتبارات اعلام شده </w:t>
      </w:r>
      <w:r w:rsidRPr="001F01DF">
        <w:rPr>
          <w:rFonts w:ascii="Tahoma" w:hAnsi="Tahoma" w:cs="B Nazanin" w:hint="eastAsia"/>
          <w:sz w:val="28"/>
          <w:szCs w:val="28"/>
          <w:rtl/>
        </w:rPr>
        <w:t>به</w:t>
      </w:r>
      <w:r w:rsidR="00AD1D31">
        <w:rPr>
          <w:rFonts w:ascii="Tahoma" w:hAnsi="Tahoma" w:cs="B Nazanin" w:hint="cs"/>
          <w:sz w:val="28"/>
          <w:szCs w:val="28"/>
          <w:rtl/>
        </w:rPr>
        <w:t xml:space="preserve"> </w:t>
      </w:r>
      <w:r w:rsidRPr="001F01DF">
        <w:rPr>
          <w:rFonts w:ascii="Tahoma" w:hAnsi="Tahoma" w:cs="B Nazanin" w:hint="eastAsia"/>
          <w:sz w:val="28"/>
          <w:szCs w:val="28"/>
          <w:rtl/>
        </w:rPr>
        <w:t>‌مدت</w:t>
      </w:r>
      <w:r w:rsidRPr="001F01DF">
        <w:rPr>
          <w:rFonts w:ascii="Tahoma" w:hAnsi="Tahoma" w:cs="B Nazanin"/>
          <w:sz w:val="28"/>
          <w:szCs w:val="28"/>
          <w:rtl/>
        </w:rPr>
        <w:t xml:space="preserve"> </w:t>
      </w:r>
      <w:r w:rsidRPr="001F01DF">
        <w:rPr>
          <w:rFonts w:ascii="Tahoma" w:hAnsi="Tahoma" w:cs="B Nazanin" w:hint="cs"/>
          <w:sz w:val="28"/>
          <w:szCs w:val="28"/>
          <w:rtl/>
        </w:rPr>
        <w:t>شش ماه به فرصت مطالعاتی اعزام می‌شوند</w:t>
      </w:r>
      <w:r w:rsidR="00AD1D31">
        <w:rPr>
          <w:rFonts w:ascii="Tahoma" w:hAnsi="Tahoma" w:cs="B Nazanin" w:hint="cs"/>
          <w:sz w:val="28"/>
          <w:szCs w:val="28"/>
          <w:rtl/>
        </w:rPr>
        <w:t xml:space="preserve"> . </w:t>
      </w:r>
      <w:r w:rsidRPr="001F01DF">
        <w:rPr>
          <w:rFonts w:ascii="Tahoma" w:hAnsi="Tahoma" w:cs="B Nazanin" w:hint="cs"/>
          <w:sz w:val="28"/>
          <w:szCs w:val="28"/>
          <w:rtl/>
        </w:rPr>
        <w:t>سهمیه‌ی واحدهای دانشگاه</w:t>
      </w:r>
      <w:r w:rsidR="00AD1D31">
        <w:rPr>
          <w:rFonts w:ascii="Tahoma" w:hAnsi="Tahoma" w:cs="B Nazanin" w:hint="cs"/>
          <w:sz w:val="28"/>
          <w:szCs w:val="28"/>
          <w:rtl/>
        </w:rPr>
        <w:t xml:space="preserve"> </w:t>
      </w:r>
      <w:r w:rsidRPr="001F01DF">
        <w:rPr>
          <w:rFonts w:ascii="Tahoma" w:hAnsi="Tahoma" w:cs="B Nazanin" w:hint="cs"/>
          <w:sz w:val="28"/>
          <w:szCs w:val="28"/>
          <w:rtl/>
        </w:rPr>
        <w:t>توسط شورای بین‌الملل</w:t>
      </w:r>
      <w:r w:rsidR="00AD1D31">
        <w:rPr>
          <w:rFonts w:ascii="Tahoma" w:hAnsi="Tahoma" w:cs="B Nazanin" w:hint="cs"/>
          <w:sz w:val="28"/>
          <w:szCs w:val="28"/>
          <w:rtl/>
        </w:rPr>
        <w:t xml:space="preserve"> دانشگاه </w:t>
      </w:r>
      <w:r w:rsidRPr="001F01DF">
        <w:rPr>
          <w:rFonts w:ascii="Tahoma" w:hAnsi="Tahoma" w:cs="B Nazanin" w:hint="cs"/>
          <w:sz w:val="28"/>
          <w:szCs w:val="28"/>
          <w:rtl/>
        </w:rPr>
        <w:t xml:space="preserve">مشخص و اعلام می‌شود. </w:t>
      </w:r>
    </w:p>
    <w:p w14:paraId="446022A8" w14:textId="77777777" w:rsidR="00901F42" w:rsidRPr="001F01DF" w:rsidRDefault="00901F42" w:rsidP="001F01DF">
      <w:pPr>
        <w:pStyle w:val="NormalWeb"/>
        <w:shd w:val="clear" w:color="auto" w:fill="FFFFFF"/>
        <w:bidi/>
        <w:spacing w:before="0" w:beforeAutospacing="0" w:after="0" w:afterAutospacing="0" w:line="276" w:lineRule="auto"/>
        <w:jc w:val="both"/>
        <w:rPr>
          <w:rFonts w:ascii="Tahoma" w:hAnsi="Tahoma" w:cs="B Nazanin"/>
          <w:b/>
          <w:bCs/>
          <w:sz w:val="28"/>
          <w:szCs w:val="28"/>
          <w:rtl/>
        </w:rPr>
      </w:pPr>
      <w:r w:rsidRPr="001F01DF">
        <w:rPr>
          <w:rFonts w:ascii="Tahoma" w:hAnsi="Tahoma" w:cs="B Nazanin" w:hint="cs"/>
          <w:b/>
          <w:bCs/>
          <w:sz w:val="28"/>
          <w:szCs w:val="28"/>
          <w:rtl/>
        </w:rPr>
        <w:t>ماده‌ی یک- شرایط متقاضیان استفاده از فرصت مطالعاتی</w:t>
      </w:r>
      <w:r w:rsidRPr="001F01DF">
        <w:rPr>
          <w:rFonts w:ascii="Tahoma" w:hAnsi="Tahoma" w:cs="B Nazanin" w:hint="cs"/>
          <w:b/>
          <w:bCs/>
          <w:strike/>
          <w:sz w:val="28"/>
          <w:szCs w:val="28"/>
          <w:rtl/>
        </w:rPr>
        <w:t xml:space="preserve"> </w:t>
      </w:r>
    </w:p>
    <w:p w14:paraId="371E6D29" w14:textId="77777777" w:rsidR="00901F42" w:rsidRPr="001F01DF" w:rsidRDefault="00901F42" w:rsidP="001F01DF">
      <w:pPr>
        <w:pStyle w:val="NormalWeb"/>
        <w:shd w:val="clear" w:color="auto" w:fill="FFFFFF"/>
        <w:bidi/>
        <w:spacing w:before="0" w:beforeAutospacing="0" w:after="0" w:afterAutospacing="0" w:line="276" w:lineRule="auto"/>
        <w:jc w:val="both"/>
        <w:rPr>
          <w:rFonts w:ascii="Tahoma" w:hAnsi="Tahoma" w:cs="B Nazanin"/>
          <w:sz w:val="28"/>
          <w:szCs w:val="28"/>
          <w:rtl/>
        </w:rPr>
      </w:pPr>
      <w:r w:rsidRPr="001F01DF">
        <w:rPr>
          <w:rFonts w:ascii="Tahoma" w:hAnsi="Tahoma" w:cs="B Nazanin" w:hint="cs"/>
          <w:sz w:val="28"/>
          <w:szCs w:val="28"/>
          <w:rtl/>
        </w:rPr>
        <w:t xml:space="preserve">1-1-دانشجویان دکتری (ایرانی و غیرایرانی) دانشگاه تهران </w:t>
      </w:r>
    </w:p>
    <w:p w14:paraId="254E877A" w14:textId="77777777" w:rsidR="00901F42" w:rsidRPr="001F01DF" w:rsidRDefault="00901F42" w:rsidP="001F01DF">
      <w:pPr>
        <w:pStyle w:val="NormalWeb"/>
        <w:shd w:val="clear" w:color="auto" w:fill="FFFFFF"/>
        <w:bidi/>
        <w:spacing w:before="0" w:beforeAutospacing="0" w:after="0" w:afterAutospacing="0" w:line="276" w:lineRule="auto"/>
        <w:jc w:val="both"/>
        <w:rPr>
          <w:rFonts w:ascii="Tahoma" w:hAnsi="Tahoma" w:cs="B Nazanin"/>
          <w:sz w:val="28"/>
          <w:szCs w:val="28"/>
          <w:rtl/>
        </w:rPr>
      </w:pPr>
      <w:r w:rsidRPr="001F01DF">
        <w:rPr>
          <w:rFonts w:ascii="Tahoma" w:hAnsi="Tahoma" w:cs="B Nazanin" w:hint="cs"/>
          <w:sz w:val="28"/>
          <w:szCs w:val="28"/>
          <w:rtl/>
        </w:rPr>
        <w:t>1-2- تأیید استاد راهنما</w:t>
      </w:r>
    </w:p>
    <w:p w14:paraId="50B01508" w14:textId="67D4F633" w:rsidR="00901F42" w:rsidRPr="001F01DF" w:rsidRDefault="00901F42" w:rsidP="001F01DF">
      <w:pPr>
        <w:pStyle w:val="NormalWeb"/>
        <w:shd w:val="clear" w:color="auto" w:fill="FFFFFF"/>
        <w:bidi/>
        <w:spacing w:before="0" w:beforeAutospacing="0" w:after="0" w:afterAutospacing="0" w:line="276" w:lineRule="auto"/>
        <w:jc w:val="both"/>
        <w:rPr>
          <w:rFonts w:ascii="Tahoma" w:hAnsi="Tahoma" w:cs="B Nazanin"/>
          <w:sz w:val="28"/>
          <w:szCs w:val="28"/>
          <w:rtl/>
        </w:rPr>
      </w:pPr>
      <w:r w:rsidRPr="001F01DF">
        <w:rPr>
          <w:rFonts w:ascii="Tahoma" w:hAnsi="Tahoma" w:cs="B Nazanin" w:hint="cs"/>
          <w:sz w:val="28"/>
          <w:szCs w:val="28"/>
          <w:rtl/>
        </w:rPr>
        <w:t xml:space="preserve">1-3- </w:t>
      </w:r>
      <w:r w:rsidR="00CB71B2">
        <w:rPr>
          <w:rFonts w:ascii="Tahoma" w:hAnsi="Tahoma" w:cs="B Nazanin" w:hint="cs"/>
          <w:sz w:val="28"/>
          <w:szCs w:val="28"/>
          <w:rtl/>
        </w:rPr>
        <w:t xml:space="preserve">موافقت </w:t>
      </w:r>
      <w:r w:rsidRPr="001F01DF">
        <w:rPr>
          <w:rFonts w:ascii="Tahoma" w:hAnsi="Tahoma" w:cs="B Nazanin" w:hint="cs"/>
          <w:sz w:val="28"/>
          <w:szCs w:val="28"/>
          <w:rtl/>
        </w:rPr>
        <w:t>شورای آموزشی گروه/</w:t>
      </w:r>
      <w:r w:rsidR="00CB71B2">
        <w:rPr>
          <w:rFonts w:ascii="Tahoma" w:hAnsi="Tahoma" w:cs="B Nazanin" w:hint="cs"/>
          <w:sz w:val="28"/>
          <w:szCs w:val="28"/>
          <w:rtl/>
        </w:rPr>
        <w:t xml:space="preserve"> </w:t>
      </w:r>
      <w:r w:rsidRPr="001F01DF">
        <w:rPr>
          <w:rFonts w:ascii="Tahoma" w:hAnsi="Tahoma" w:cs="B Nazanin" w:hint="cs"/>
          <w:sz w:val="28"/>
          <w:szCs w:val="28"/>
          <w:rtl/>
        </w:rPr>
        <w:t>دانشکده</w:t>
      </w:r>
    </w:p>
    <w:p w14:paraId="0E23B936" w14:textId="77777777" w:rsidR="00901F42" w:rsidRPr="001F01DF" w:rsidRDefault="00901F42" w:rsidP="001F01DF">
      <w:pPr>
        <w:pStyle w:val="NormalWeb"/>
        <w:shd w:val="clear" w:color="auto" w:fill="FFFFFF"/>
        <w:bidi/>
        <w:spacing w:before="0" w:beforeAutospacing="0" w:after="0" w:afterAutospacing="0" w:line="276" w:lineRule="auto"/>
        <w:jc w:val="both"/>
        <w:rPr>
          <w:rFonts w:ascii="Tahoma" w:hAnsi="Tahoma" w:cs="B Nazanin"/>
          <w:sz w:val="28"/>
          <w:szCs w:val="28"/>
          <w:rtl/>
        </w:rPr>
      </w:pPr>
      <w:r w:rsidRPr="001F01DF">
        <w:rPr>
          <w:rFonts w:ascii="Tahoma" w:hAnsi="Tahoma" w:cs="B Nazanin" w:hint="cs"/>
          <w:sz w:val="28"/>
          <w:szCs w:val="28"/>
          <w:rtl/>
        </w:rPr>
        <w:t xml:space="preserve">1-4- گذراندن امتحان جامع </w:t>
      </w:r>
    </w:p>
    <w:p w14:paraId="0B851646" w14:textId="0D40BEA5" w:rsidR="00901F42" w:rsidRPr="001F01DF" w:rsidRDefault="00901F42" w:rsidP="001F01DF">
      <w:pPr>
        <w:pStyle w:val="NormalWeb"/>
        <w:shd w:val="clear" w:color="auto" w:fill="FFFFFF"/>
        <w:bidi/>
        <w:spacing w:before="0" w:beforeAutospacing="0" w:after="0" w:afterAutospacing="0" w:line="276" w:lineRule="auto"/>
        <w:jc w:val="both"/>
        <w:rPr>
          <w:rFonts w:ascii="Tahoma" w:hAnsi="Tahoma" w:cs="B Nazanin"/>
          <w:sz w:val="28"/>
          <w:szCs w:val="28"/>
          <w:rtl/>
        </w:rPr>
      </w:pPr>
      <w:r w:rsidRPr="001F01DF">
        <w:rPr>
          <w:rFonts w:ascii="Tahoma" w:hAnsi="Tahoma" w:cs="B Nazanin" w:hint="cs"/>
          <w:sz w:val="28"/>
          <w:szCs w:val="28"/>
          <w:rtl/>
        </w:rPr>
        <w:lastRenderedPageBreak/>
        <w:t xml:space="preserve">1-5- تصویب طرح پیشنهادی رساله‌ی دکتری </w:t>
      </w:r>
      <w:r w:rsidR="00BA3C4E">
        <w:rPr>
          <w:rFonts w:ascii="Tahoma" w:hAnsi="Tahoma" w:cs="B Nazanin" w:hint="cs"/>
          <w:sz w:val="28"/>
          <w:szCs w:val="28"/>
          <w:rtl/>
        </w:rPr>
        <w:t xml:space="preserve">توسط </w:t>
      </w:r>
      <w:r w:rsidRPr="001F01DF">
        <w:rPr>
          <w:rFonts w:ascii="Tahoma" w:hAnsi="Tahoma" w:cs="B Nazanin" w:hint="cs"/>
          <w:sz w:val="28"/>
          <w:szCs w:val="28"/>
          <w:rtl/>
        </w:rPr>
        <w:t>تحصیلات تکمیلی پردیس/</w:t>
      </w:r>
      <w:r w:rsidR="00BA3C4E">
        <w:rPr>
          <w:rFonts w:ascii="Tahoma" w:hAnsi="Tahoma" w:cs="B Nazanin" w:hint="cs"/>
          <w:sz w:val="28"/>
          <w:szCs w:val="28"/>
          <w:rtl/>
        </w:rPr>
        <w:t xml:space="preserve"> </w:t>
      </w:r>
      <w:r w:rsidRPr="001F01DF">
        <w:rPr>
          <w:rFonts w:ascii="Tahoma" w:hAnsi="Tahoma" w:cs="B Nazanin" w:hint="cs"/>
          <w:sz w:val="28"/>
          <w:szCs w:val="28"/>
          <w:rtl/>
        </w:rPr>
        <w:t xml:space="preserve">دانشکده </w:t>
      </w:r>
    </w:p>
    <w:p w14:paraId="0BB4441D" w14:textId="7207A84E" w:rsidR="00901F42" w:rsidRPr="001F01DF" w:rsidRDefault="00901F42" w:rsidP="001F01DF">
      <w:pPr>
        <w:pStyle w:val="NormalWeb"/>
        <w:shd w:val="clear" w:color="auto" w:fill="FFFFFF"/>
        <w:bidi/>
        <w:spacing w:before="0" w:beforeAutospacing="0" w:after="0" w:afterAutospacing="0" w:line="276" w:lineRule="auto"/>
        <w:jc w:val="both"/>
        <w:rPr>
          <w:rFonts w:ascii="Tahoma" w:hAnsi="Tahoma" w:cs="B Nazanin"/>
          <w:sz w:val="28"/>
          <w:szCs w:val="28"/>
          <w:rtl/>
        </w:rPr>
      </w:pPr>
      <w:r w:rsidRPr="001F01DF">
        <w:rPr>
          <w:rFonts w:ascii="Tahoma" w:hAnsi="Tahoma" w:cs="B Nazanin" w:hint="cs"/>
          <w:sz w:val="28"/>
          <w:szCs w:val="28"/>
          <w:rtl/>
        </w:rPr>
        <w:t>1-6-</w:t>
      </w:r>
      <w:r w:rsidR="00BA3C4E">
        <w:rPr>
          <w:rFonts w:ascii="Tahoma" w:hAnsi="Tahoma" w:cs="B Nazanin" w:hint="cs"/>
          <w:sz w:val="28"/>
          <w:szCs w:val="28"/>
          <w:rtl/>
        </w:rPr>
        <w:t xml:space="preserve">اخذ </w:t>
      </w:r>
      <w:r w:rsidRPr="001F01DF">
        <w:rPr>
          <w:rFonts w:ascii="Tahoma" w:hAnsi="Tahoma" w:cs="B Nazanin" w:hint="cs"/>
          <w:sz w:val="28"/>
          <w:szCs w:val="28"/>
          <w:rtl/>
        </w:rPr>
        <w:t>پذیرش از دانشگاه/</w:t>
      </w:r>
      <w:r w:rsidR="00BA3C4E">
        <w:rPr>
          <w:rFonts w:ascii="Tahoma" w:hAnsi="Tahoma" w:cs="B Nazanin" w:hint="cs"/>
          <w:sz w:val="28"/>
          <w:szCs w:val="28"/>
          <w:rtl/>
        </w:rPr>
        <w:t xml:space="preserve"> </w:t>
      </w:r>
      <w:r w:rsidRPr="001F01DF">
        <w:rPr>
          <w:rFonts w:ascii="Tahoma" w:hAnsi="Tahoma" w:cs="B Nazanin" w:hint="cs"/>
          <w:sz w:val="28"/>
          <w:szCs w:val="28"/>
          <w:rtl/>
        </w:rPr>
        <w:t>مؤسسه‌ی مورد تأیید پردیس/</w:t>
      </w:r>
      <w:r w:rsidR="00BA3C4E">
        <w:rPr>
          <w:rFonts w:ascii="Tahoma" w:hAnsi="Tahoma" w:cs="B Nazanin" w:hint="cs"/>
          <w:sz w:val="28"/>
          <w:szCs w:val="28"/>
          <w:rtl/>
        </w:rPr>
        <w:t xml:space="preserve"> </w:t>
      </w:r>
      <w:r w:rsidRPr="001F01DF">
        <w:rPr>
          <w:rFonts w:ascii="Tahoma" w:hAnsi="Tahoma" w:cs="B Nazanin" w:hint="cs"/>
          <w:sz w:val="28"/>
          <w:szCs w:val="28"/>
          <w:rtl/>
        </w:rPr>
        <w:t>دانشکده</w:t>
      </w:r>
      <w:r w:rsidRPr="001F01DF">
        <w:rPr>
          <w:rFonts w:cs="B Nazanin" w:hint="cs"/>
          <w:sz w:val="28"/>
          <w:szCs w:val="28"/>
          <w:rtl/>
        </w:rPr>
        <w:t xml:space="preserve"> </w:t>
      </w:r>
    </w:p>
    <w:p w14:paraId="1DA5C75B" w14:textId="0A16B711" w:rsidR="00901F42" w:rsidRPr="001F01DF" w:rsidRDefault="00901F42" w:rsidP="001F01DF">
      <w:pPr>
        <w:pStyle w:val="NormalWeb"/>
        <w:shd w:val="clear" w:color="auto" w:fill="FFFFFF"/>
        <w:bidi/>
        <w:spacing w:before="0" w:beforeAutospacing="0" w:after="0" w:afterAutospacing="0" w:line="276" w:lineRule="auto"/>
        <w:jc w:val="both"/>
        <w:rPr>
          <w:rFonts w:cs="B Nazanin"/>
          <w:sz w:val="28"/>
          <w:szCs w:val="28"/>
          <w:rtl/>
        </w:rPr>
      </w:pPr>
      <w:r w:rsidRPr="001F01DF">
        <w:rPr>
          <w:rFonts w:cs="B Nazanin" w:hint="cs"/>
          <w:sz w:val="28"/>
          <w:szCs w:val="28"/>
          <w:rtl/>
        </w:rPr>
        <w:t xml:space="preserve">1-7- </w:t>
      </w:r>
      <w:r w:rsidR="00C0403C">
        <w:rPr>
          <w:rFonts w:cs="B Nazanin" w:hint="cs"/>
          <w:sz w:val="28"/>
          <w:szCs w:val="28"/>
          <w:rtl/>
        </w:rPr>
        <w:t>موافقت شورای بین الملل پردیس / دانشکده</w:t>
      </w:r>
    </w:p>
    <w:p w14:paraId="7BDDB816" w14:textId="15E58A66" w:rsidR="00901F42" w:rsidRPr="001F01DF" w:rsidRDefault="00901F42" w:rsidP="001F01DF">
      <w:pPr>
        <w:pStyle w:val="NormalWeb"/>
        <w:shd w:val="clear" w:color="auto" w:fill="FFFFFF"/>
        <w:bidi/>
        <w:spacing w:before="0" w:beforeAutospacing="0" w:after="0" w:afterAutospacing="0" w:line="276" w:lineRule="auto"/>
        <w:jc w:val="both"/>
        <w:rPr>
          <w:rFonts w:cs="B Nazanin"/>
          <w:sz w:val="28"/>
          <w:szCs w:val="28"/>
          <w:rtl/>
        </w:rPr>
      </w:pPr>
      <w:r w:rsidRPr="001F01DF">
        <w:rPr>
          <w:rFonts w:cs="B Nazanin" w:hint="cs"/>
          <w:sz w:val="28"/>
          <w:szCs w:val="28"/>
          <w:rtl/>
        </w:rPr>
        <w:t xml:space="preserve">1-8- </w:t>
      </w:r>
      <w:r w:rsidR="00C0403C">
        <w:rPr>
          <w:rFonts w:cs="B Nazanin" w:hint="cs"/>
          <w:sz w:val="28"/>
          <w:szCs w:val="28"/>
          <w:rtl/>
        </w:rPr>
        <w:t>موافقت اداره کل آموزش دانشگاه</w:t>
      </w:r>
    </w:p>
    <w:p w14:paraId="740ACC06" w14:textId="1DF58BEC" w:rsidR="00C0403C" w:rsidRDefault="00901F42" w:rsidP="00CF0C70">
      <w:pPr>
        <w:pStyle w:val="NormalWeb"/>
        <w:shd w:val="clear" w:color="auto" w:fill="FFFFFF"/>
        <w:bidi/>
        <w:spacing w:before="0" w:beforeAutospacing="0" w:after="0" w:afterAutospacing="0" w:line="276" w:lineRule="auto"/>
        <w:jc w:val="both"/>
        <w:rPr>
          <w:rFonts w:ascii="Tahoma" w:hAnsi="Tahoma" w:cs="B Nazanin"/>
          <w:sz w:val="28"/>
          <w:szCs w:val="28"/>
          <w:rtl/>
          <w:lang w:bidi="fa-IR"/>
        </w:rPr>
      </w:pPr>
      <w:r w:rsidRPr="001F01DF">
        <w:rPr>
          <w:rFonts w:ascii="Tahoma" w:hAnsi="Tahoma" w:cs="B Nazanin" w:hint="cs"/>
          <w:sz w:val="28"/>
          <w:szCs w:val="28"/>
          <w:rtl/>
        </w:rPr>
        <w:t>1-9- کسب حداقل نمره در آزمون زبان انگلیسی</w:t>
      </w:r>
      <w:r w:rsidR="00C0403C">
        <w:rPr>
          <w:rFonts w:ascii="Tahoma" w:hAnsi="Tahoma" w:cs="B Nazanin" w:hint="cs"/>
          <w:sz w:val="28"/>
          <w:szCs w:val="28"/>
          <w:rtl/>
        </w:rPr>
        <w:t xml:space="preserve"> ( حداقل سطح </w:t>
      </w:r>
      <w:r w:rsidR="00C0403C">
        <w:rPr>
          <w:rFonts w:ascii="Tahoma" w:hAnsi="Tahoma" w:cs="B Nazanin"/>
          <w:sz w:val="28"/>
          <w:szCs w:val="28"/>
        </w:rPr>
        <w:t>B2</w:t>
      </w:r>
      <w:r w:rsidR="00C0403C">
        <w:rPr>
          <w:rFonts w:ascii="Tahoma" w:hAnsi="Tahoma" w:cs="B Nazanin" w:hint="cs"/>
          <w:sz w:val="28"/>
          <w:szCs w:val="28"/>
          <w:rtl/>
          <w:lang w:bidi="fa-IR"/>
        </w:rPr>
        <w:t xml:space="preserve"> ) </w:t>
      </w:r>
      <w:r w:rsidRPr="001F01DF">
        <w:rPr>
          <w:rFonts w:ascii="Tahoma" w:hAnsi="Tahoma" w:cs="B Nazanin" w:hint="cs"/>
          <w:sz w:val="28"/>
          <w:szCs w:val="28"/>
          <w:rtl/>
        </w:rPr>
        <w:t>و ارائه‌ی گواهی معتبر مندرج در جدول زیر:</w:t>
      </w:r>
      <w:r w:rsidR="00C0403C">
        <w:rPr>
          <w:rFonts w:ascii="Tahoma" w:hAnsi="Tahoma" w:cs="B Nazanin"/>
          <w:sz w:val="28"/>
          <w:szCs w:val="28"/>
          <w:rtl/>
          <w:lang w:bidi="fa-IR"/>
        </w:rPr>
        <w:tab/>
      </w:r>
    </w:p>
    <w:p w14:paraId="70058D5C" w14:textId="77777777" w:rsidR="00546AA2" w:rsidRPr="001F01DF" w:rsidRDefault="00546AA2" w:rsidP="00546AA2">
      <w:pPr>
        <w:pStyle w:val="NormalWeb"/>
        <w:shd w:val="clear" w:color="auto" w:fill="FFFFFF"/>
        <w:bidi/>
        <w:spacing w:before="0" w:beforeAutospacing="0" w:after="0" w:afterAutospacing="0" w:line="276" w:lineRule="auto"/>
        <w:jc w:val="both"/>
        <w:rPr>
          <w:rFonts w:ascii="Tahoma" w:hAnsi="Tahoma" w:cs="B Nazanin"/>
          <w:sz w:val="28"/>
          <w:szCs w:val="28"/>
          <w:rtl/>
          <w:lang w:bidi="fa-IR"/>
        </w:rPr>
      </w:pPr>
    </w:p>
    <w:tbl>
      <w:tblPr>
        <w:tblStyle w:val="TableGrid"/>
        <w:bidiVisual/>
        <w:tblW w:w="0" w:type="auto"/>
        <w:tblLook w:val="04A0" w:firstRow="1" w:lastRow="0" w:firstColumn="1" w:lastColumn="0" w:noHBand="0" w:noVBand="1"/>
      </w:tblPr>
      <w:tblGrid>
        <w:gridCol w:w="1870"/>
        <w:gridCol w:w="1870"/>
        <w:gridCol w:w="1870"/>
        <w:gridCol w:w="1870"/>
        <w:gridCol w:w="1870"/>
      </w:tblGrid>
      <w:tr w:rsidR="00C0403C" w14:paraId="5268E3AC" w14:textId="77777777" w:rsidTr="00C0403C">
        <w:tc>
          <w:tcPr>
            <w:tcW w:w="1870" w:type="dxa"/>
          </w:tcPr>
          <w:p w14:paraId="55D96D33" w14:textId="70848F86" w:rsidR="00C0403C" w:rsidRPr="00C0403C" w:rsidRDefault="00C0403C" w:rsidP="00C0403C">
            <w:pPr>
              <w:pStyle w:val="NormalWeb"/>
              <w:tabs>
                <w:tab w:val="left" w:pos="3420"/>
              </w:tabs>
              <w:bidi/>
              <w:spacing w:before="0" w:beforeAutospacing="0" w:after="0" w:afterAutospacing="0" w:line="276" w:lineRule="auto"/>
              <w:jc w:val="center"/>
              <w:rPr>
                <w:rFonts w:ascii="Tahoma" w:hAnsi="Tahoma" w:cs="B Nazanin"/>
                <w:sz w:val="28"/>
                <w:szCs w:val="28"/>
                <w:rtl/>
                <w:lang w:bidi="fa-IR"/>
              </w:rPr>
            </w:pPr>
            <w:r w:rsidRPr="00C0403C">
              <w:rPr>
                <w:rFonts w:ascii="Tahoma" w:hAnsi="Tahoma" w:cs="B Nazanin"/>
                <w:sz w:val="28"/>
                <w:szCs w:val="28"/>
                <w:lang w:bidi="fa-IR"/>
              </w:rPr>
              <w:t>MSRT</w:t>
            </w:r>
          </w:p>
        </w:tc>
        <w:tc>
          <w:tcPr>
            <w:tcW w:w="1870" w:type="dxa"/>
          </w:tcPr>
          <w:p w14:paraId="113F20F6" w14:textId="75740F2A" w:rsidR="00C0403C" w:rsidRPr="00C0403C" w:rsidRDefault="00C0403C" w:rsidP="00C0403C">
            <w:pPr>
              <w:pStyle w:val="NormalWeb"/>
              <w:tabs>
                <w:tab w:val="left" w:pos="3420"/>
              </w:tabs>
              <w:bidi/>
              <w:spacing w:before="0" w:beforeAutospacing="0" w:after="0" w:afterAutospacing="0" w:line="276" w:lineRule="auto"/>
              <w:jc w:val="center"/>
              <w:rPr>
                <w:rFonts w:ascii="Tahoma" w:hAnsi="Tahoma" w:cs="B Nazanin"/>
                <w:sz w:val="28"/>
                <w:szCs w:val="28"/>
                <w:rtl/>
                <w:lang w:bidi="fa-IR"/>
              </w:rPr>
            </w:pPr>
            <w:r w:rsidRPr="00C0403C">
              <w:rPr>
                <w:rFonts w:ascii="Tahoma" w:hAnsi="Tahoma" w:cs="B Nazanin"/>
                <w:sz w:val="28"/>
                <w:szCs w:val="28"/>
                <w:lang w:bidi="fa-IR"/>
              </w:rPr>
              <w:t>TOLIMO</w:t>
            </w:r>
          </w:p>
        </w:tc>
        <w:tc>
          <w:tcPr>
            <w:tcW w:w="1870" w:type="dxa"/>
          </w:tcPr>
          <w:p w14:paraId="3DE03244" w14:textId="73E4EB51" w:rsidR="00C0403C" w:rsidRPr="00C0403C" w:rsidRDefault="00C0403C" w:rsidP="00C0403C">
            <w:pPr>
              <w:pStyle w:val="NormalWeb"/>
              <w:tabs>
                <w:tab w:val="left" w:pos="3420"/>
              </w:tabs>
              <w:bidi/>
              <w:spacing w:before="0" w:beforeAutospacing="0" w:after="0" w:afterAutospacing="0" w:line="276" w:lineRule="auto"/>
              <w:jc w:val="center"/>
              <w:rPr>
                <w:rFonts w:ascii="Tahoma" w:hAnsi="Tahoma" w:cs="B Nazanin"/>
                <w:sz w:val="28"/>
                <w:szCs w:val="28"/>
                <w:lang w:bidi="fa-IR"/>
              </w:rPr>
            </w:pPr>
            <w:r w:rsidRPr="00C0403C">
              <w:rPr>
                <w:rFonts w:ascii="Tahoma" w:hAnsi="Tahoma" w:cs="B Nazanin"/>
                <w:sz w:val="28"/>
                <w:szCs w:val="28"/>
                <w:lang w:bidi="fa-IR"/>
              </w:rPr>
              <w:t>IEL TS</w:t>
            </w:r>
          </w:p>
        </w:tc>
        <w:tc>
          <w:tcPr>
            <w:tcW w:w="1870" w:type="dxa"/>
          </w:tcPr>
          <w:p w14:paraId="5CF53DAF" w14:textId="62C46921" w:rsidR="00C0403C" w:rsidRPr="00C0403C" w:rsidRDefault="00C0403C" w:rsidP="00C0403C">
            <w:pPr>
              <w:pStyle w:val="NormalWeb"/>
              <w:tabs>
                <w:tab w:val="left" w:pos="3420"/>
              </w:tabs>
              <w:bidi/>
              <w:spacing w:before="0" w:beforeAutospacing="0" w:after="0" w:afterAutospacing="0" w:line="276" w:lineRule="auto"/>
              <w:jc w:val="center"/>
              <w:rPr>
                <w:rFonts w:ascii="Tahoma" w:hAnsi="Tahoma" w:cs="B Nazanin"/>
                <w:sz w:val="28"/>
                <w:szCs w:val="28"/>
                <w:lang w:bidi="fa-IR"/>
              </w:rPr>
            </w:pPr>
            <w:r w:rsidRPr="00C0403C">
              <w:rPr>
                <w:rFonts w:ascii="Tahoma" w:hAnsi="Tahoma" w:cs="B Nazanin"/>
                <w:sz w:val="28"/>
                <w:szCs w:val="28"/>
                <w:lang w:bidi="fa-IR"/>
              </w:rPr>
              <w:t>TOFEL IBT</w:t>
            </w:r>
          </w:p>
        </w:tc>
        <w:tc>
          <w:tcPr>
            <w:tcW w:w="1870" w:type="dxa"/>
          </w:tcPr>
          <w:p w14:paraId="474C3A64" w14:textId="65E384EC" w:rsidR="00C0403C" w:rsidRPr="00C0403C" w:rsidRDefault="00C0403C" w:rsidP="00C0403C">
            <w:pPr>
              <w:pStyle w:val="NormalWeb"/>
              <w:tabs>
                <w:tab w:val="left" w:pos="3420"/>
              </w:tabs>
              <w:bidi/>
              <w:spacing w:before="0" w:beforeAutospacing="0" w:after="0" w:afterAutospacing="0" w:line="276" w:lineRule="auto"/>
              <w:jc w:val="center"/>
              <w:rPr>
                <w:rFonts w:ascii="Tahoma" w:hAnsi="Tahoma" w:cs="B Nazanin"/>
                <w:sz w:val="28"/>
                <w:szCs w:val="28"/>
                <w:rtl/>
                <w:lang w:bidi="fa-IR"/>
              </w:rPr>
            </w:pPr>
            <w:r w:rsidRPr="00C0403C">
              <w:rPr>
                <w:rFonts w:ascii="Tahoma" w:hAnsi="Tahoma" w:cs="B Nazanin"/>
                <w:sz w:val="28"/>
                <w:szCs w:val="28"/>
                <w:lang w:bidi="fa-IR"/>
              </w:rPr>
              <w:t>UTEPT</w:t>
            </w:r>
          </w:p>
        </w:tc>
      </w:tr>
      <w:tr w:rsidR="00C0403C" w14:paraId="7E2EA6AD" w14:textId="77777777" w:rsidTr="00C0403C">
        <w:tc>
          <w:tcPr>
            <w:tcW w:w="1870" w:type="dxa"/>
          </w:tcPr>
          <w:p w14:paraId="1CF3130E" w14:textId="11712D39" w:rsidR="00C0403C" w:rsidRPr="00C0403C" w:rsidRDefault="00C0403C" w:rsidP="00C0403C">
            <w:pPr>
              <w:pStyle w:val="NormalWeb"/>
              <w:tabs>
                <w:tab w:val="left" w:pos="3420"/>
              </w:tabs>
              <w:bidi/>
              <w:spacing w:before="0" w:beforeAutospacing="0" w:after="0" w:afterAutospacing="0" w:line="276" w:lineRule="auto"/>
              <w:jc w:val="center"/>
              <w:rPr>
                <w:rFonts w:ascii="Tahoma" w:hAnsi="Tahoma" w:cs="B Nazanin"/>
                <w:sz w:val="28"/>
                <w:szCs w:val="28"/>
                <w:rtl/>
                <w:lang w:bidi="fa-IR"/>
              </w:rPr>
            </w:pPr>
            <w:r w:rsidRPr="00C0403C">
              <w:rPr>
                <w:rFonts w:ascii="Tahoma" w:hAnsi="Tahoma" w:cs="B Nazanin" w:hint="cs"/>
                <w:sz w:val="28"/>
                <w:szCs w:val="28"/>
                <w:rtl/>
                <w:lang w:bidi="fa-IR"/>
              </w:rPr>
              <w:t>60</w:t>
            </w:r>
          </w:p>
        </w:tc>
        <w:tc>
          <w:tcPr>
            <w:tcW w:w="1870" w:type="dxa"/>
          </w:tcPr>
          <w:p w14:paraId="342EC432" w14:textId="0180C3C9" w:rsidR="00C0403C" w:rsidRPr="00C0403C" w:rsidRDefault="00C0403C" w:rsidP="00C0403C">
            <w:pPr>
              <w:pStyle w:val="NormalWeb"/>
              <w:tabs>
                <w:tab w:val="left" w:pos="3420"/>
              </w:tabs>
              <w:bidi/>
              <w:spacing w:before="0" w:beforeAutospacing="0" w:after="0" w:afterAutospacing="0" w:line="276" w:lineRule="auto"/>
              <w:jc w:val="center"/>
              <w:rPr>
                <w:rFonts w:ascii="Tahoma" w:hAnsi="Tahoma" w:cs="B Nazanin"/>
                <w:sz w:val="28"/>
                <w:szCs w:val="28"/>
                <w:rtl/>
                <w:lang w:bidi="fa-IR"/>
              </w:rPr>
            </w:pPr>
            <w:r w:rsidRPr="00C0403C">
              <w:rPr>
                <w:rFonts w:ascii="Tahoma" w:hAnsi="Tahoma" w:cs="B Nazanin" w:hint="cs"/>
                <w:sz w:val="28"/>
                <w:szCs w:val="28"/>
                <w:rtl/>
                <w:lang w:bidi="fa-IR"/>
              </w:rPr>
              <w:t>580</w:t>
            </w:r>
          </w:p>
        </w:tc>
        <w:tc>
          <w:tcPr>
            <w:tcW w:w="1870" w:type="dxa"/>
          </w:tcPr>
          <w:p w14:paraId="01299047" w14:textId="2336E360" w:rsidR="00C0403C" w:rsidRPr="00C0403C" w:rsidRDefault="00C0403C" w:rsidP="00C0403C">
            <w:pPr>
              <w:pStyle w:val="NormalWeb"/>
              <w:tabs>
                <w:tab w:val="left" w:pos="3420"/>
              </w:tabs>
              <w:bidi/>
              <w:spacing w:before="0" w:beforeAutospacing="0" w:after="0" w:afterAutospacing="0" w:line="276" w:lineRule="auto"/>
              <w:jc w:val="center"/>
              <w:rPr>
                <w:rFonts w:ascii="Tahoma" w:hAnsi="Tahoma" w:cs="B Nazanin"/>
                <w:sz w:val="28"/>
                <w:szCs w:val="28"/>
                <w:rtl/>
                <w:lang w:bidi="fa-IR"/>
              </w:rPr>
            </w:pPr>
            <w:r w:rsidRPr="00C0403C">
              <w:rPr>
                <w:rFonts w:ascii="Tahoma" w:hAnsi="Tahoma" w:cs="B Nazanin" w:hint="cs"/>
                <w:sz w:val="28"/>
                <w:szCs w:val="28"/>
                <w:rtl/>
                <w:lang w:bidi="fa-IR"/>
              </w:rPr>
              <w:t>5/5</w:t>
            </w:r>
          </w:p>
        </w:tc>
        <w:tc>
          <w:tcPr>
            <w:tcW w:w="1870" w:type="dxa"/>
          </w:tcPr>
          <w:p w14:paraId="3290ACAA" w14:textId="75FFAC46" w:rsidR="00C0403C" w:rsidRPr="00C0403C" w:rsidRDefault="00C0403C" w:rsidP="00C0403C">
            <w:pPr>
              <w:pStyle w:val="NormalWeb"/>
              <w:tabs>
                <w:tab w:val="left" w:pos="3420"/>
              </w:tabs>
              <w:bidi/>
              <w:spacing w:before="0" w:beforeAutospacing="0" w:after="0" w:afterAutospacing="0" w:line="276" w:lineRule="auto"/>
              <w:jc w:val="center"/>
              <w:rPr>
                <w:rFonts w:ascii="Tahoma" w:hAnsi="Tahoma" w:cs="B Nazanin"/>
                <w:sz w:val="28"/>
                <w:szCs w:val="28"/>
                <w:rtl/>
                <w:lang w:bidi="fa-IR"/>
              </w:rPr>
            </w:pPr>
            <w:r w:rsidRPr="00C0403C">
              <w:rPr>
                <w:rFonts w:ascii="Tahoma" w:hAnsi="Tahoma" w:cs="B Nazanin" w:hint="cs"/>
                <w:sz w:val="28"/>
                <w:szCs w:val="28"/>
                <w:rtl/>
                <w:lang w:bidi="fa-IR"/>
              </w:rPr>
              <w:t>70</w:t>
            </w:r>
          </w:p>
        </w:tc>
        <w:tc>
          <w:tcPr>
            <w:tcW w:w="1870" w:type="dxa"/>
          </w:tcPr>
          <w:p w14:paraId="733CCA6D" w14:textId="44E68574" w:rsidR="00C0403C" w:rsidRPr="00C0403C" w:rsidRDefault="00C0403C" w:rsidP="00C0403C">
            <w:pPr>
              <w:pStyle w:val="NormalWeb"/>
              <w:tabs>
                <w:tab w:val="left" w:pos="3420"/>
              </w:tabs>
              <w:bidi/>
              <w:spacing w:before="0" w:beforeAutospacing="0" w:after="0" w:afterAutospacing="0" w:line="276" w:lineRule="auto"/>
              <w:jc w:val="center"/>
              <w:rPr>
                <w:rFonts w:ascii="Tahoma" w:hAnsi="Tahoma" w:cs="B Nazanin"/>
                <w:sz w:val="28"/>
                <w:szCs w:val="28"/>
                <w:rtl/>
                <w:lang w:bidi="fa-IR"/>
              </w:rPr>
            </w:pPr>
            <w:r w:rsidRPr="00C0403C">
              <w:rPr>
                <w:rFonts w:ascii="Tahoma" w:hAnsi="Tahoma" w:cs="B Nazanin" w:hint="cs"/>
                <w:sz w:val="28"/>
                <w:szCs w:val="28"/>
                <w:rtl/>
                <w:lang w:bidi="fa-IR"/>
              </w:rPr>
              <w:t>60</w:t>
            </w:r>
          </w:p>
        </w:tc>
      </w:tr>
    </w:tbl>
    <w:p w14:paraId="5473FAFA" w14:textId="77777777" w:rsidR="0067462A" w:rsidRDefault="0067462A" w:rsidP="00AB290D">
      <w:pPr>
        <w:pStyle w:val="NormalWeb"/>
        <w:shd w:val="clear" w:color="auto" w:fill="FFFFFF"/>
        <w:bidi/>
        <w:spacing w:before="0" w:beforeAutospacing="0" w:after="0" w:afterAutospacing="0" w:line="276" w:lineRule="auto"/>
        <w:jc w:val="both"/>
        <w:rPr>
          <w:rFonts w:ascii="Tahoma" w:hAnsi="Tahoma" w:cs="B Nazanin"/>
          <w:sz w:val="28"/>
          <w:szCs w:val="28"/>
          <w:rtl/>
          <w:lang w:bidi="fa-IR"/>
        </w:rPr>
      </w:pPr>
    </w:p>
    <w:p w14:paraId="688D7AF7" w14:textId="7B828B40" w:rsidR="0067462A" w:rsidRDefault="0067462A" w:rsidP="0067462A">
      <w:pPr>
        <w:pStyle w:val="NormalWeb"/>
        <w:shd w:val="clear" w:color="auto" w:fill="FFFFFF"/>
        <w:bidi/>
        <w:spacing w:before="0" w:beforeAutospacing="0" w:after="0" w:afterAutospacing="0" w:line="276" w:lineRule="auto"/>
        <w:jc w:val="both"/>
        <w:rPr>
          <w:rFonts w:ascii="Tahoma" w:hAnsi="Tahoma" w:cs="B Nazanin"/>
          <w:sz w:val="28"/>
          <w:szCs w:val="28"/>
          <w:rtl/>
          <w:lang w:bidi="fa-IR"/>
        </w:rPr>
      </w:pPr>
      <w:r w:rsidRPr="0067462A">
        <w:rPr>
          <w:rFonts w:ascii="Tahoma" w:hAnsi="Tahoma" w:cs="B Nazanin" w:hint="cs"/>
          <w:b/>
          <w:bCs/>
          <w:sz w:val="28"/>
          <w:szCs w:val="28"/>
          <w:rtl/>
          <w:lang w:bidi="fa-IR"/>
        </w:rPr>
        <w:t>تبصره 1 :</w:t>
      </w:r>
      <w:r>
        <w:rPr>
          <w:rFonts w:ascii="Tahoma" w:hAnsi="Tahoma" w:cs="B Nazanin" w:hint="cs"/>
          <w:sz w:val="28"/>
          <w:szCs w:val="28"/>
          <w:rtl/>
          <w:lang w:bidi="fa-IR"/>
        </w:rPr>
        <w:t xml:space="preserve"> برای دانشگاه های غیر انگلیسی زبان ارائه مدرک معتبر حداقل سطح </w:t>
      </w:r>
      <w:r>
        <w:rPr>
          <w:rFonts w:ascii="Tahoma" w:hAnsi="Tahoma" w:cs="B Nazanin"/>
          <w:sz w:val="28"/>
          <w:szCs w:val="28"/>
          <w:lang w:bidi="fa-IR"/>
        </w:rPr>
        <w:t>B2</w:t>
      </w:r>
      <w:r>
        <w:rPr>
          <w:rFonts w:ascii="Tahoma" w:hAnsi="Tahoma" w:cs="B Nazanin" w:hint="cs"/>
          <w:sz w:val="28"/>
          <w:szCs w:val="28"/>
          <w:rtl/>
          <w:lang w:bidi="fa-IR"/>
        </w:rPr>
        <w:t xml:space="preserve"> مبنی بر تسلط دانشجو به زبان تدریس آن دانشگاه ضروری است .</w:t>
      </w:r>
      <w:r w:rsidR="00487BA6">
        <w:rPr>
          <w:rFonts w:ascii="Tahoma" w:hAnsi="Tahoma" w:cs="B Nazanin" w:hint="cs"/>
          <w:sz w:val="28"/>
          <w:szCs w:val="28"/>
          <w:rtl/>
          <w:lang w:bidi="fa-IR"/>
        </w:rPr>
        <w:t xml:space="preserve"> </w:t>
      </w:r>
      <w:bookmarkStart w:id="0" w:name="_GoBack"/>
      <w:bookmarkEnd w:id="0"/>
    </w:p>
    <w:p w14:paraId="652C697C" w14:textId="462B7A1A" w:rsidR="00901F42" w:rsidRDefault="00901F42" w:rsidP="0067462A">
      <w:pPr>
        <w:pStyle w:val="NormalWeb"/>
        <w:shd w:val="clear" w:color="auto" w:fill="FFFFFF"/>
        <w:bidi/>
        <w:spacing w:before="0" w:beforeAutospacing="0" w:after="0" w:afterAutospacing="0" w:line="276" w:lineRule="auto"/>
        <w:jc w:val="both"/>
        <w:rPr>
          <w:rFonts w:cs="B Nazanin"/>
          <w:sz w:val="28"/>
          <w:szCs w:val="28"/>
          <w:rtl/>
        </w:rPr>
      </w:pPr>
      <w:r w:rsidRPr="0067462A">
        <w:rPr>
          <w:rFonts w:ascii="Tahoma" w:hAnsi="Tahoma" w:cs="B Nazanin" w:hint="cs"/>
          <w:b/>
          <w:bCs/>
          <w:sz w:val="28"/>
          <w:szCs w:val="28"/>
          <w:rtl/>
        </w:rPr>
        <w:t xml:space="preserve">تبصره‌ی 2: </w:t>
      </w:r>
      <w:r w:rsidRPr="00AB290D">
        <w:rPr>
          <w:rFonts w:ascii="Tahoma" w:hAnsi="Tahoma" w:cs="B Nazanin" w:hint="cs"/>
          <w:sz w:val="28"/>
          <w:szCs w:val="28"/>
          <w:rtl/>
        </w:rPr>
        <w:t>اعزام پیش از دفاع از رساله دکتری می‌باشد.</w:t>
      </w:r>
    </w:p>
    <w:p w14:paraId="0CF80573" w14:textId="063CE56A" w:rsidR="009D227F" w:rsidRPr="009D227F" w:rsidRDefault="009D227F" w:rsidP="009D227F">
      <w:pPr>
        <w:pStyle w:val="NormalWeb"/>
        <w:shd w:val="clear" w:color="auto" w:fill="FFFFFF"/>
        <w:bidi/>
        <w:spacing w:before="0" w:beforeAutospacing="0" w:after="0" w:afterAutospacing="0" w:line="276" w:lineRule="auto"/>
        <w:jc w:val="both"/>
        <w:rPr>
          <w:rFonts w:cs="B Nazanin"/>
          <w:sz w:val="28"/>
          <w:szCs w:val="28"/>
          <w:rtl/>
          <w:lang w:bidi="fa-IR"/>
        </w:rPr>
      </w:pPr>
      <w:r w:rsidRPr="009D227F">
        <w:rPr>
          <w:rFonts w:cs="B Nazanin" w:hint="cs"/>
          <w:b/>
          <w:bCs/>
          <w:sz w:val="28"/>
          <w:szCs w:val="28"/>
          <w:rtl/>
        </w:rPr>
        <w:t xml:space="preserve">تبصره 3 : </w:t>
      </w:r>
      <w:r w:rsidRPr="009D227F">
        <w:rPr>
          <w:rFonts w:cs="B Nazanin" w:hint="cs"/>
          <w:sz w:val="28"/>
          <w:szCs w:val="28"/>
          <w:rtl/>
          <w:lang w:bidi="fa-IR"/>
        </w:rPr>
        <w:t>الویت بندی دانشجویان در صورت</w:t>
      </w:r>
      <w:r>
        <w:rPr>
          <w:rFonts w:cs="B Nazanin" w:hint="cs"/>
          <w:b/>
          <w:bCs/>
          <w:sz w:val="28"/>
          <w:szCs w:val="28"/>
          <w:rtl/>
          <w:lang w:bidi="fa-IR"/>
        </w:rPr>
        <w:t xml:space="preserve"> </w:t>
      </w:r>
      <w:r>
        <w:rPr>
          <w:rFonts w:cs="B Nazanin" w:hint="cs"/>
          <w:sz w:val="28"/>
          <w:szCs w:val="28"/>
          <w:rtl/>
          <w:lang w:bidi="fa-IR"/>
        </w:rPr>
        <w:t xml:space="preserve">وجود متقاضی بیشتر از سهمیه واحد بر اساس معدل دانشجو </w:t>
      </w:r>
      <w:r>
        <w:rPr>
          <w:rFonts w:ascii="Sakkal Majalla" w:hAnsi="Sakkal Majalla" w:cs="Sakkal Majalla"/>
          <w:sz w:val="28"/>
          <w:szCs w:val="28"/>
          <w:lang w:bidi="fa-IR"/>
        </w:rPr>
        <w:t>,</w:t>
      </w:r>
      <w:r>
        <w:rPr>
          <w:rFonts w:ascii="Sakkal Majalla" w:hAnsi="Sakkal Majalla" w:cs="Sakkal Majalla" w:hint="cs"/>
          <w:sz w:val="28"/>
          <w:szCs w:val="28"/>
          <w:rtl/>
          <w:lang w:bidi="fa-IR"/>
        </w:rPr>
        <w:t xml:space="preserve"> </w:t>
      </w:r>
      <w:r>
        <w:rPr>
          <w:rFonts w:cs="B Nazanin" w:hint="cs"/>
          <w:sz w:val="28"/>
          <w:szCs w:val="28"/>
          <w:rtl/>
          <w:lang w:bidi="fa-IR"/>
        </w:rPr>
        <w:t xml:space="preserve">بیشترین سنوات تحصیلی باقیمانده </w:t>
      </w:r>
      <w:r>
        <w:rPr>
          <w:rFonts w:cs="B Nazanin"/>
          <w:sz w:val="28"/>
          <w:szCs w:val="28"/>
          <w:lang w:bidi="fa-IR"/>
        </w:rPr>
        <w:t>,</w:t>
      </w:r>
      <w:r>
        <w:rPr>
          <w:rFonts w:cs="B Nazanin" w:hint="cs"/>
          <w:sz w:val="28"/>
          <w:szCs w:val="28"/>
          <w:rtl/>
          <w:lang w:bidi="fa-IR"/>
        </w:rPr>
        <w:t xml:space="preserve"> رتبه دانشگاه مقصد و رتبه موضوعی برتر دانشگاه مقصد توسط واحد صورت می پذیرد .</w:t>
      </w:r>
    </w:p>
    <w:p w14:paraId="235037E2" w14:textId="4BCB3C48" w:rsidR="00901F42" w:rsidRPr="009D227F" w:rsidRDefault="009D227F" w:rsidP="00AB290D">
      <w:pPr>
        <w:pStyle w:val="NormalWeb"/>
        <w:shd w:val="clear" w:color="auto" w:fill="FFFFFF"/>
        <w:bidi/>
        <w:spacing w:before="0" w:beforeAutospacing="0" w:after="0" w:afterAutospacing="0" w:line="276" w:lineRule="auto"/>
        <w:jc w:val="both"/>
        <w:rPr>
          <w:rFonts w:ascii="Tahoma" w:hAnsi="Tahoma" w:cs="B Nazanin"/>
          <w:sz w:val="28"/>
          <w:szCs w:val="28"/>
          <w:rtl/>
          <w:lang w:bidi="fa-IR"/>
        </w:rPr>
      </w:pPr>
      <w:r w:rsidRPr="009D227F">
        <w:rPr>
          <w:rFonts w:cs="B Nazanin" w:hint="cs"/>
          <w:b/>
          <w:bCs/>
          <w:sz w:val="28"/>
          <w:szCs w:val="28"/>
          <w:rtl/>
        </w:rPr>
        <w:t xml:space="preserve">تبصره 4 : </w:t>
      </w:r>
      <w:r>
        <w:rPr>
          <w:rFonts w:ascii="Tahoma" w:hAnsi="Tahoma" w:cs="B Nazanin" w:hint="cs"/>
          <w:sz w:val="28"/>
          <w:szCs w:val="28"/>
          <w:rtl/>
        </w:rPr>
        <w:t xml:space="preserve">دانشجویان مجاز به استفاده همزمان بورس دانشگاه و وزارت علوم </w:t>
      </w:r>
      <w:r>
        <w:rPr>
          <w:rFonts w:ascii="Tahoma" w:hAnsi="Tahoma" w:cs="B Nazanin"/>
          <w:sz w:val="28"/>
          <w:szCs w:val="28"/>
        </w:rPr>
        <w:t>,</w:t>
      </w:r>
      <w:r>
        <w:rPr>
          <w:rFonts w:ascii="Tahoma" w:hAnsi="Tahoma" w:cs="B Nazanin" w:hint="cs"/>
          <w:sz w:val="28"/>
          <w:szCs w:val="28"/>
          <w:rtl/>
          <w:lang w:bidi="fa-IR"/>
        </w:rPr>
        <w:t xml:space="preserve"> تحقیقات و فناوری نمی باشند .</w:t>
      </w:r>
    </w:p>
    <w:p w14:paraId="0BF1C62B" w14:textId="77777777" w:rsidR="00AB290D" w:rsidRPr="00AB290D" w:rsidRDefault="00AB290D" w:rsidP="00AB290D">
      <w:pPr>
        <w:pStyle w:val="NormalWeb"/>
        <w:shd w:val="clear" w:color="auto" w:fill="FFFFFF"/>
        <w:bidi/>
        <w:spacing w:before="0" w:beforeAutospacing="0" w:after="0" w:afterAutospacing="0" w:line="276" w:lineRule="auto"/>
        <w:jc w:val="both"/>
        <w:rPr>
          <w:rFonts w:ascii="Tahoma" w:hAnsi="Tahoma" w:cs="B Nazanin"/>
          <w:sz w:val="28"/>
          <w:szCs w:val="28"/>
        </w:rPr>
      </w:pPr>
    </w:p>
    <w:p w14:paraId="577CA9CD" w14:textId="77777777" w:rsidR="00901F42" w:rsidRPr="00AB290D" w:rsidRDefault="00901F42" w:rsidP="00AB290D">
      <w:pPr>
        <w:pStyle w:val="NormalWeb"/>
        <w:shd w:val="clear" w:color="auto" w:fill="FFFFFF"/>
        <w:bidi/>
        <w:spacing w:before="0" w:beforeAutospacing="0" w:after="0" w:afterAutospacing="0" w:line="276" w:lineRule="auto"/>
        <w:jc w:val="both"/>
        <w:rPr>
          <w:rFonts w:ascii="Tahoma" w:hAnsi="Tahoma" w:cs="B Nazanin"/>
          <w:b/>
          <w:bCs/>
          <w:sz w:val="28"/>
          <w:szCs w:val="28"/>
          <w:rtl/>
        </w:rPr>
      </w:pPr>
      <w:r w:rsidRPr="00AB290D">
        <w:rPr>
          <w:rFonts w:ascii="Tahoma" w:hAnsi="Tahoma" w:cs="B Nazanin" w:hint="cs"/>
          <w:b/>
          <w:bCs/>
          <w:sz w:val="28"/>
          <w:szCs w:val="28"/>
          <w:rtl/>
        </w:rPr>
        <w:t xml:space="preserve">ماده‌ی 2- تسهیلات دانشگاه </w:t>
      </w:r>
      <w:r w:rsidRPr="00AB290D">
        <w:rPr>
          <w:rFonts w:ascii="Tahoma" w:hAnsi="Tahoma" w:cs="B Nazanin" w:hint="cs"/>
          <w:b/>
          <w:bCs/>
          <w:color w:val="FF0000"/>
          <w:sz w:val="28"/>
          <w:szCs w:val="28"/>
          <w:rtl/>
        </w:rPr>
        <w:t xml:space="preserve"> </w:t>
      </w:r>
    </w:p>
    <w:p w14:paraId="648AF762" w14:textId="38E5D30A" w:rsidR="00901F42" w:rsidRPr="00AB290D" w:rsidRDefault="00901F42" w:rsidP="00AB290D">
      <w:pPr>
        <w:pStyle w:val="NormalWeb"/>
        <w:bidi/>
        <w:spacing w:before="0" w:beforeAutospacing="0" w:after="0" w:afterAutospacing="0" w:line="276" w:lineRule="auto"/>
        <w:jc w:val="both"/>
        <w:rPr>
          <w:rFonts w:ascii="Tahoma" w:hAnsi="Tahoma" w:cs="B Nazanin"/>
          <w:sz w:val="28"/>
          <w:szCs w:val="28"/>
          <w:shd w:val="clear" w:color="auto" w:fill="FFFFFF" w:themeFill="background1"/>
          <w:rtl/>
        </w:rPr>
      </w:pPr>
      <w:r w:rsidRPr="00AB290D">
        <w:rPr>
          <w:rFonts w:ascii="Tahoma" w:hAnsi="Tahoma" w:cs="B Nazanin" w:hint="cs"/>
          <w:sz w:val="28"/>
          <w:szCs w:val="28"/>
          <w:rtl/>
        </w:rPr>
        <w:t>2-</w:t>
      </w:r>
      <w:r w:rsidR="00F17FCB">
        <w:rPr>
          <w:rFonts w:ascii="Tahoma" w:hAnsi="Tahoma" w:cs="B Nazanin" w:hint="cs"/>
          <w:sz w:val="28"/>
          <w:szCs w:val="28"/>
          <w:rtl/>
        </w:rPr>
        <w:t xml:space="preserve"> </w:t>
      </w:r>
      <w:r w:rsidRPr="00AB290D">
        <w:rPr>
          <w:rFonts w:ascii="Tahoma" w:hAnsi="Tahoma" w:cs="B Nazanin" w:hint="cs"/>
          <w:sz w:val="28"/>
          <w:szCs w:val="28"/>
          <w:rtl/>
        </w:rPr>
        <w:t>1- پرداخت</w:t>
      </w:r>
      <w:r w:rsidRPr="00AB290D">
        <w:rPr>
          <w:rFonts w:ascii="Tahoma" w:hAnsi="Tahoma" w:cs="B Nazanin" w:hint="cs"/>
          <w:sz w:val="28"/>
          <w:szCs w:val="28"/>
          <w:shd w:val="clear" w:color="auto" w:fill="FFFFFF" w:themeFill="background1"/>
          <w:rtl/>
        </w:rPr>
        <w:t xml:space="preserve"> شش</w:t>
      </w:r>
      <w:r w:rsidRPr="00AB290D">
        <w:rPr>
          <w:rFonts w:ascii="Tahoma" w:hAnsi="Tahoma" w:cs="B Nazanin" w:hint="eastAsia"/>
          <w:sz w:val="28"/>
          <w:szCs w:val="28"/>
          <w:shd w:val="clear" w:color="auto" w:fill="FFFFFF" w:themeFill="background1"/>
          <w:rtl/>
        </w:rPr>
        <w:t>‌</w:t>
      </w:r>
      <w:r w:rsidRPr="00AB290D">
        <w:rPr>
          <w:rFonts w:ascii="Tahoma" w:hAnsi="Tahoma" w:cs="B Nazanin" w:hint="cs"/>
          <w:sz w:val="28"/>
          <w:szCs w:val="28"/>
          <w:shd w:val="clear" w:color="auto" w:fill="FFFFFF" w:themeFill="background1"/>
          <w:rtl/>
        </w:rPr>
        <w:t>ماه کمک</w:t>
      </w:r>
      <w:r w:rsidRPr="00AB290D">
        <w:rPr>
          <w:rFonts w:ascii="Tahoma" w:hAnsi="Tahoma" w:cs="B Nazanin" w:hint="eastAsia"/>
          <w:sz w:val="28"/>
          <w:szCs w:val="28"/>
          <w:shd w:val="clear" w:color="auto" w:fill="FFFFFF" w:themeFill="background1"/>
          <w:rtl/>
        </w:rPr>
        <w:t>‌</w:t>
      </w:r>
      <w:r w:rsidRPr="00AB290D">
        <w:rPr>
          <w:rFonts w:ascii="Tahoma" w:hAnsi="Tahoma" w:cs="B Nazanin" w:hint="cs"/>
          <w:sz w:val="28"/>
          <w:szCs w:val="28"/>
          <w:shd w:val="clear" w:color="auto" w:fill="FFFFFF" w:themeFill="background1"/>
          <w:rtl/>
        </w:rPr>
        <w:t xml:space="preserve">هزینۀ ریالی به </w:t>
      </w:r>
      <w:r w:rsidRPr="00AB290D">
        <w:rPr>
          <w:rFonts w:ascii="Tahoma" w:hAnsi="Tahoma" w:cs="B Nazanin" w:hint="eastAsia"/>
          <w:sz w:val="28"/>
          <w:szCs w:val="28"/>
          <w:shd w:val="clear" w:color="auto" w:fill="FFFFFF" w:themeFill="background1"/>
          <w:rtl/>
        </w:rPr>
        <w:t>‌</w:t>
      </w:r>
      <w:r w:rsidRPr="00AB290D">
        <w:rPr>
          <w:rFonts w:ascii="Tahoma" w:hAnsi="Tahoma" w:cs="B Nazanin" w:hint="cs"/>
          <w:sz w:val="28"/>
          <w:szCs w:val="28"/>
          <w:shd w:val="clear" w:color="auto" w:fill="FFFFFF" w:themeFill="background1"/>
          <w:rtl/>
        </w:rPr>
        <w:t xml:space="preserve">میزان مصوب هیئت رئیسۀ دانشگاه از اعتبارات معاونت بین‌الملل. </w:t>
      </w:r>
    </w:p>
    <w:p w14:paraId="4241699B" w14:textId="75BEEF0E" w:rsidR="00901F42" w:rsidRDefault="00901F42" w:rsidP="00174477">
      <w:pPr>
        <w:pStyle w:val="NormalWeb"/>
        <w:shd w:val="clear" w:color="auto" w:fill="FFFFFF" w:themeFill="background1"/>
        <w:bidi/>
        <w:spacing w:before="0" w:beforeAutospacing="0" w:after="0" w:afterAutospacing="0" w:line="276" w:lineRule="auto"/>
        <w:rPr>
          <w:rFonts w:ascii="Tahoma" w:hAnsi="Tahoma" w:cs="B Nazanin"/>
          <w:sz w:val="28"/>
          <w:szCs w:val="28"/>
          <w:rtl/>
        </w:rPr>
      </w:pPr>
      <w:r w:rsidRPr="00AB290D">
        <w:rPr>
          <w:rFonts w:ascii="Tahoma" w:hAnsi="Tahoma" w:cs="B Nazanin" w:hint="cs"/>
          <w:sz w:val="28"/>
          <w:szCs w:val="28"/>
          <w:rtl/>
        </w:rPr>
        <w:t>2-2</w:t>
      </w:r>
      <w:r w:rsidR="00F17FCB">
        <w:rPr>
          <w:rFonts w:ascii="Tahoma" w:hAnsi="Tahoma" w:cs="B Nazanin" w:hint="cs"/>
          <w:sz w:val="28"/>
          <w:szCs w:val="28"/>
          <w:rtl/>
        </w:rPr>
        <w:t xml:space="preserve"> </w:t>
      </w:r>
      <w:r w:rsidRPr="00AB290D">
        <w:rPr>
          <w:rFonts w:ascii="Tahoma" w:hAnsi="Tahoma" w:cs="B Nazanin" w:hint="cs"/>
          <w:sz w:val="28"/>
          <w:szCs w:val="28"/>
          <w:rtl/>
        </w:rPr>
        <w:t xml:space="preserve">- معرفی متقاضیان با توجه به مقررات و ضوابط به بانک عامل / سازمان امور دانشجویان </w:t>
      </w:r>
      <w:r w:rsidRPr="00AB290D">
        <w:rPr>
          <w:rFonts w:ascii="Tahoma" w:hAnsi="Tahoma" w:cs="B Nazanin"/>
          <w:sz w:val="28"/>
          <w:szCs w:val="28"/>
          <w:rtl/>
        </w:rPr>
        <w:t xml:space="preserve">(مبنای محاسبه </w:t>
      </w:r>
      <w:r w:rsidRPr="00AB290D">
        <w:rPr>
          <w:rFonts w:ascii="Tahoma" w:hAnsi="Tahoma" w:cs="B Nazanin" w:hint="cs"/>
          <w:sz w:val="28"/>
          <w:szCs w:val="28"/>
          <w:rtl/>
        </w:rPr>
        <w:t xml:space="preserve">مصوبات </w:t>
      </w:r>
      <w:r w:rsidR="00174477">
        <w:rPr>
          <w:rFonts w:ascii="Tahoma" w:hAnsi="Tahoma" w:cs="B Nazanin" w:hint="cs"/>
          <w:sz w:val="28"/>
          <w:szCs w:val="28"/>
          <w:rtl/>
        </w:rPr>
        <w:t xml:space="preserve">شورای بین الملل دانشگاه </w:t>
      </w:r>
      <w:r w:rsidRPr="00AB290D">
        <w:rPr>
          <w:rFonts w:ascii="Tahoma" w:hAnsi="Tahoma" w:cs="B Nazanin" w:hint="cs"/>
          <w:sz w:val="28"/>
          <w:szCs w:val="28"/>
          <w:rtl/>
        </w:rPr>
        <w:t>می‌باشد</w:t>
      </w:r>
      <w:r w:rsidRPr="00AB290D">
        <w:rPr>
          <w:rFonts w:ascii="Tahoma" w:hAnsi="Tahoma" w:cs="B Nazanin"/>
          <w:sz w:val="28"/>
          <w:szCs w:val="28"/>
          <w:rtl/>
        </w:rPr>
        <w:t>)</w:t>
      </w:r>
      <w:r w:rsidR="005B1A6D">
        <w:rPr>
          <w:rFonts w:ascii="Tahoma" w:hAnsi="Tahoma" w:cs="B Nazanin" w:hint="cs"/>
          <w:sz w:val="28"/>
          <w:szCs w:val="28"/>
          <w:rtl/>
        </w:rPr>
        <w:t xml:space="preserve"> .</w:t>
      </w:r>
    </w:p>
    <w:p w14:paraId="1E3E4E34" w14:textId="0BDA6C8B" w:rsidR="00F17FCB" w:rsidRDefault="00F17FCB" w:rsidP="00F17FCB">
      <w:pPr>
        <w:pStyle w:val="NormalWeb"/>
        <w:shd w:val="clear" w:color="auto" w:fill="FFFFFF"/>
        <w:jc w:val="right"/>
        <w:rPr>
          <w:rFonts w:ascii="Tahoma" w:hAnsi="Tahoma" w:cs="B Nazanin"/>
          <w:szCs w:val="28"/>
          <w:rtl/>
          <w:lang w:bidi="fa-IR"/>
        </w:rPr>
      </w:pPr>
      <w:r>
        <w:rPr>
          <w:rFonts w:ascii="Tahoma" w:hAnsi="Tahoma" w:cs="B Nazanin" w:hint="cs"/>
          <w:sz w:val="28"/>
          <w:szCs w:val="28"/>
          <w:rtl/>
        </w:rPr>
        <w:t xml:space="preserve">2-3 - </w:t>
      </w:r>
      <w:r w:rsidRPr="00F17FCB">
        <w:rPr>
          <w:rFonts w:ascii="Tahoma" w:hAnsi="Tahoma" w:cs="B Nazanin" w:hint="cs"/>
          <w:szCs w:val="28"/>
          <w:rtl/>
        </w:rPr>
        <w:t xml:space="preserve">چنانچه دانشجو در حین گذراندن فرصت مطالعاتی، در همایش/کنفرانس بین‌المللی شرکت کند، کمک هزینه‌ای به وی تعلق نمی‌گیرد </w:t>
      </w:r>
      <w:r>
        <w:rPr>
          <w:rFonts w:ascii="Tahoma" w:hAnsi="Tahoma" w:cs="B Nazanin" w:hint="cs"/>
          <w:szCs w:val="28"/>
          <w:rtl/>
          <w:lang w:bidi="fa-IR"/>
        </w:rPr>
        <w:t>.</w:t>
      </w:r>
    </w:p>
    <w:p w14:paraId="5582C086" w14:textId="1339ED69" w:rsidR="005C13F5" w:rsidRDefault="005C13F5" w:rsidP="00F17FCB">
      <w:pPr>
        <w:pStyle w:val="NormalWeb"/>
        <w:shd w:val="clear" w:color="auto" w:fill="FFFFFF"/>
        <w:jc w:val="right"/>
        <w:rPr>
          <w:rFonts w:ascii="Tahoma" w:hAnsi="Tahoma" w:cs="B Nazanin"/>
          <w:szCs w:val="28"/>
          <w:rtl/>
        </w:rPr>
      </w:pPr>
      <w:r w:rsidRPr="005C13F5">
        <w:rPr>
          <w:rFonts w:ascii="Tahoma" w:hAnsi="Tahoma" w:cs="B Nazanin" w:hint="cs"/>
          <w:b/>
          <w:bCs/>
          <w:szCs w:val="28"/>
          <w:rtl/>
          <w:lang w:bidi="fa-IR"/>
        </w:rPr>
        <w:t>تبصره 5 :</w:t>
      </w:r>
      <w:r>
        <w:rPr>
          <w:rFonts w:ascii="Tahoma" w:hAnsi="Tahoma" w:cs="B Nazanin" w:hint="cs"/>
          <w:b/>
          <w:bCs/>
          <w:szCs w:val="28"/>
          <w:rtl/>
          <w:lang w:bidi="fa-IR"/>
        </w:rPr>
        <w:t xml:space="preserve"> </w:t>
      </w:r>
      <w:r w:rsidRPr="005C13F5">
        <w:rPr>
          <w:rFonts w:ascii="Tahoma" w:hAnsi="Tahoma" w:cs="B Nazanin" w:hint="cs"/>
          <w:szCs w:val="28"/>
          <w:rtl/>
        </w:rPr>
        <w:t>هیات رئیسه‌ی دانشگاه حسب شرایط و زمان با توجه به سیاست‌های ارزی و اعتبارات دانشگاه در مورد چگونگی  اجرای بند (2-1) تصمیم‌گیری می‌کند و کمک هزینه را اعلام می‌نماید.</w:t>
      </w:r>
    </w:p>
    <w:p w14:paraId="305595F5" w14:textId="744BB760" w:rsidR="000926B4" w:rsidRDefault="000926B4" w:rsidP="00F17FCB">
      <w:pPr>
        <w:pStyle w:val="NormalWeb"/>
        <w:shd w:val="clear" w:color="auto" w:fill="FFFFFF"/>
        <w:jc w:val="right"/>
        <w:rPr>
          <w:rFonts w:ascii="Tahoma" w:hAnsi="Tahoma" w:cs="B Nazanin"/>
          <w:b/>
          <w:bCs/>
          <w:szCs w:val="28"/>
          <w:rtl/>
        </w:rPr>
      </w:pPr>
      <w:r w:rsidRPr="00BD4806">
        <w:rPr>
          <w:rFonts w:ascii="Tahoma" w:hAnsi="Tahoma" w:cs="B Nazanin" w:hint="cs"/>
          <w:b/>
          <w:bCs/>
          <w:szCs w:val="28"/>
          <w:rtl/>
        </w:rPr>
        <w:lastRenderedPageBreak/>
        <w:t xml:space="preserve">ماده 3 </w:t>
      </w:r>
      <w:r w:rsidR="00BD4806" w:rsidRPr="00BD4806">
        <w:rPr>
          <w:rFonts w:ascii="Sakkal Majalla" w:hAnsi="Sakkal Majalla" w:cs="Sakkal Majalla" w:hint="cs"/>
          <w:b/>
          <w:bCs/>
          <w:szCs w:val="28"/>
          <w:rtl/>
        </w:rPr>
        <w:t>–</w:t>
      </w:r>
      <w:r w:rsidRPr="00BD4806">
        <w:rPr>
          <w:rFonts w:ascii="Tahoma" w:hAnsi="Tahoma" w:cs="B Nazanin" w:hint="cs"/>
          <w:b/>
          <w:bCs/>
          <w:szCs w:val="28"/>
          <w:rtl/>
        </w:rPr>
        <w:t xml:space="preserve"> </w:t>
      </w:r>
      <w:r w:rsidR="00BD4806" w:rsidRPr="00BD4806">
        <w:rPr>
          <w:rFonts w:ascii="Tahoma" w:hAnsi="Tahoma" w:cs="B Nazanin" w:hint="cs"/>
          <w:b/>
          <w:bCs/>
          <w:szCs w:val="28"/>
          <w:rtl/>
        </w:rPr>
        <w:t>تعهدات دانشجو</w:t>
      </w:r>
    </w:p>
    <w:p w14:paraId="17C6CCEC" w14:textId="6119CFDE" w:rsidR="00D4270A" w:rsidRPr="00D4270A" w:rsidRDefault="00D4270A" w:rsidP="00D4270A">
      <w:pPr>
        <w:pStyle w:val="NormalWeb"/>
        <w:shd w:val="clear" w:color="auto" w:fill="FFFFFF"/>
        <w:bidi/>
        <w:spacing w:before="0" w:beforeAutospacing="0" w:after="0" w:afterAutospacing="0"/>
        <w:jc w:val="both"/>
        <w:rPr>
          <w:rFonts w:ascii="Tahoma" w:hAnsi="Tahoma" w:cs="B Mitra"/>
          <w:szCs w:val="28"/>
        </w:rPr>
      </w:pPr>
      <w:r>
        <w:rPr>
          <w:rFonts w:ascii="Tahoma" w:hAnsi="Tahoma" w:cs="B Nazanin" w:hint="cs"/>
          <w:b/>
          <w:bCs/>
          <w:szCs w:val="28"/>
          <w:rtl/>
        </w:rPr>
        <w:t xml:space="preserve">3-1- </w:t>
      </w:r>
      <w:r w:rsidRPr="00D4270A">
        <w:rPr>
          <w:rFonts w:ascii="Tahoma" w:hAnsi="Tahoma" w:cs="B Nazanin" w:hint="cs"/>
          <w:szCs w:val="28"/>
          <w:rtl/>
        </w:rPr>
        <w:t>سپردن تعهد مورد تائید شورای حقوقی دانشگاه</w:t>
      </w:r>
      <w:r>
        <w:rPr>
          <w:rFonts w:ascii="Tahoma" w:hAnsi="Tahoma" w:cs="B Mitra" w:hint="cs"/>
          <w:szCs w:val="28"/>
          <w:rtl/>
        </w:rPr>
        <w:t xml:space="preserve"> </w:t>
      </w:r>
      <w:r w:rsidR="007836F4">
        <w:rPr>
          <w:rFonts w:ascii="Tahoma" w:hAnsi="Tahoma" w:cs="B Mitra" w:hint="cs"/>
          <w:szCs w:val="28"/>
          <w:rtl/>
        </w:rPr>
        <w:t>.</w:t>
      </w:r>
    </w:p>
    <w:p w14:paraId="2D48B389" w14:textId="1B2AAFEC" w:rsidR="00901F42" w:rsidRPr="00D4270A" w:rsidRDefault="00D4270A" w:rsidP="00D4270A">
      <w:pPr>
        <w:pStyle w:val="NormalWeb"/>
        <w:shd w:val="clear" w:color="auto" w:fill="FFFFFF"/>
        <w:bidi/>
        <w:spacing w:before="0" w:beforeAutospacing="0" w:after="0" w:afterAutospacing="0"/>
        <w:jc w:val="both"/>
        <w:rPr>
          <w:rFonts w:ascii="Tahoma" w:hAnsi="Tahoma" w:cs="B Mitra"/>
          <w:szCs w:val="28"/>
          <w:rtl/>
        </w:rPr>
      </w:pPr>
      <w:r>
        <w:rPr>
          <w:rFonts w:ascii="Tahoma" w:hAnsi="Tahoma" w:cs="B Nazanin" w:hint="cs"/>
          <w:b/>
          <w:bCs/>
          <w:sz w:val="28"/>
          <w:szCs w:val="28"/>
          <w:rtl/>
        </w:rPr>
        <w:t xml:space="preserve">3-2 </w:t>
      </w:r>
      <w:r>
        <w:rPr>
          <w:rFonts w:ascii="Sakkal Majalla" w:hAnsi="Sakkal Majalla" w:cs="Sakkal Majalla" w:hint="cs"/>
          <w:b/>
          <w:bCs/>
          <w:sz w:val="28"/>
          <w:szCs w:val="28"/>
          <w:rtl/>
        </w:rPr>
        <w:t>–</w:t>
      </w:r>
      <w:r>
        <w:rPr>
          <w:rFonts w:ascii="Tahoma" w:hAnsi="Tahoma" w:cs="B Nazanin" w:hint="cs"/>
          <w:b/>
          <w:bCs/>
          <w:sz w:val="28"/>
          <w:szCs w:val="28"/>
          <w:rtl/>
        </w:rPr>
        <w:t xml:space="preserve"> </w:t>
      </w:r>
      <w:r w:rsidRPr="00D4270A">
        <w:rPr>
          <w:rFonts w:ascii="Tahoma" w:hAnsi="Tahoma" w:cs="B Nazanin" w:hint="cs"/>
          <w:sz w:val="28"/>
          <w:szCs w:val="28"/>
          <w:rtl/>
        </w:rPr>
        <w:t xml:space="preserve">ارائه گزارش بعد از پایان </w:t>
      </w:r>
      <w:r w:rsidRPr="00D4270A">
        <w:rPr>
          <w:rFonts w:ascii="Tahoma" w:hAnsi="Tahoma" w:cs="B Nazanin" w:hint="cs"/>
          <w:szCs w:val="28"/>
          <w:rtl/>
        </w:rPr>
        <w:t>دوره فرصت به تایید استادان راهنمای خارجی و داخلی به معاونت بین الملل</w:t>
      </w:r>
    </w:p>
    <w:p w14:paraId="10FBB9A4" w14:textId="43FD224D" w:rsidR="007836F4" w:rsidRDefault="00FF718C" w:rsidP="007836F4">
      <w:pPr>
        <w:pStyle w:val="NormalWeb"/>
        <w:shd w:val="clear" w:color="auto" w:fill="FFFFFF"/>
        <w:bidi/>
        <w:spacing w:before="0" w:beforeAutospacing="0" w:after="0" w:afterAutospacing="0" w:line="276" w:lineRule="auto"/>
        <w:jc w:val="both"/>
        <w:rPr>
          <w:rFonts w:ascii="Tahoma" w:hAnsi="Tahoma" w:cs="B Nazanin"/>
          <w:sz w:val="28"/>
          <w:szCs w:val="28"/>
          <w:rtl/>
        </w:rPr>
      </w:pPr>
      <w:r w:rsidRPr="00FF718C">
        <w:rPr>
          <w:rFonts w:ascii="Tahoma" w:hAnsi="Tahoma" w:cs="B Nazanin" w:hint="cs"/>
          <w:b/>
          <w:bCs/>
          <w:sz w:val="28"/>
          <w:szCs w:val="28"/>
          <w:rtl/>
        </w:rPr>
        <w:t xml:space="preserve">3-3 - </w:t>
      </w:r>
      <w:r w:rsidR="00F622F7" w:rsidRPr="00DA7EC4">
        <w:rPr>
          <w:rFonts w:ascii="Tahoma" w:hAnsi="Tahoma" w:cs="B Mitra" w:hint="cs"/>
          <w:szCs w:val="28"/>
          <w:rtl/>
        </w:rPr>
        <w:t xml:space="preserve">تکمیل فرم نهایی و ارائه تصویر بلیت رفت و برگشت، مهر روادید، </w:t>
      </w:r>
      <w:r w:rsidR="00F622F7">
        <w:rPr>
          <w:rFonts w:ascii="Tahoma" w:hAnsi="Tahoma" w:cs="B Mitra" w:hint="cs"/>
          <w:szCs w:val="28"/>
          <w:rtl/>
        </w:rPr>
        <w:t xml:space="preserve">تصویر صفحه </w:t>
      </w:r>
      <w:r w:rsidR="00F622F7" w:rsidRPr="00DA7EC4">
        <w:rPr>
          <w:rFonts w:ascii="Tahoma" w:hAnsi="Tahoma" w:cs="B Mitra" w:hint="cs"/>
          <w:szCs w:val="28"/>
          <w:rtl/>
        </w:rPr>
        <w:t>مهر ورود و خروج</w:t>
      </w:r>
      <w:r w:rsidR="00F622F7">
        <w:rPr>
          <w:rFonts w:ascii="Tahoma" w:hAnsi="Tahoma" w:cs="B Mitra" w:hint="cs"/>
          <w:szCs w:val="28"/>
          <w:rtl/>
        </w:rPr>
        <w:t xml:space="preserve"> پاسپورت</w:t>
      </w:r>
      <w:r w:rsidR="00F622F7" w:rsidRPr="00DA7EC4">
        <w:rPr>
          <w:rFonts w:ascii="Tahoma" w:hAnsi="Tahoma" w:cs="B Mitra" w:hint="cs"/>
          <w:szCs w:val="28"/>
          <w:rtl/>
        </w:rPr>
        <w:t>، گواهی بیمه برای تسویه‌حساب کمک‌هزینۀ ریالی به معاونت بین‌الملل</w:t>
      </w:r>
      <w:r w:rsidR="007836F4">
        <w:rPr>
          <w:rFonts w:ascii="Tahoma" w:hAnsi="Tahoma" w:cs="B Nazanin" w:hint="cs"/>
          <w:sz w:val="28"/>
          <w:szCs w:val="28"/>
          <w:rtl/>
        </w:rPr>
        <w:t xml:space="preserve"> .</w:t>
      </w:r>
    </w:p>
    <w:p w14:paraId="2DBAED85" w14:textId="59148B02" w:rsidR="007836F4" w:rsidRDefault="007836F4" w:rsidP="007836F4">
      <w:pPr>
        <w:pStyle w:val="NormalWeb"/>
        <w:shd w:val="clear" w:color="auto" w:fill="FFFFFF"/>
        <w:bidi/>
        <w:spacing w:before="0" w:beforeAutospacing="0" w:after="0" w:afterAutospacing="0" w:line="276" w:lineRule="auto"/>
        <w:jc w:val="both"/>
        <w:rPr>
          <w:rFonts w:ascii="Tahoma" w:hAnsi="Tahoma" w:cs="B Nazanin"/>
          <w:sz w:val="28"/>
          <w:szCs w:val="28"/>
          <w:rtl/>
        </w:rPr>
      </w:pPr>
      <w:r w:rsidRPr="007836F4">
        <w:rPr>
          <w:rFonts w:ascii="Tahoma" w:hAnsi="Tahoma" w:cs="B Nazanin" w:hint="cs"/>
          <w:b/>
          <w:bCs/>
          <w:sz w:val="28"/>
          <w:szCs w:val="28"/>
          <w:rtl/>
        </w:rPr>
        <w:t xml:space="preserve">3-4 - </w:t>
      </w:r>
      <w:r w:rsidRPr="007836F4">
        <w:rPr>
          <w:rFonts w:ascii="Tahoma" w:hAnsi="Tahoma" w:cs="B Mitra" w:hint="cs"/>
          <w:b/>
          <w:bCs/>
          <w:szCs w:val="28"/>
          <w:rtl/>
        </w:rPr>
        <w:t xml:space="preserve"> </w:t>
      </w:r>
      <w:r w:rsidRPr="007836F4">
        <w:rPr>
          <w:rFonts w:ascii="Tahoma" w:hAnsi="Tahoma" w:cs="B Nazanin" w:hint="cs"/>
          <w:sz w:val="28"/>
          <w:szCs w:val="28"/>
          <w:rtl/>
        </w:rPr>
        <w:t xml:space="preserve">برگزاری یک جلسه ارائه </w:t>
      </w:r>
      <w:r>
        <w:rPr>
          <w:rFonts w:ascii="Tahoma" w:hAnsi="Tahoma" w:cs="B Nazanin" w:hint="cs"/>
          <w:sz w:val="28"/>
          <w:szCs w:val="28"/>
          <w:rtl/>
        </w:rPr>
        <w:t xml:space="preserve">دستاوردهای </w:t>
      </w:r>
      <w:r w:rsidRPr="007836F4">
        <w:rPr>
          <w:rFonts w:ascii="Tahoma" w:hAnsi="Tahoma" w:cs="B Nazanin" w:hint="cs"/>
          <w:sz w:val="28"/>
          <w:szCs w:val="28"/>
          <w:rtl/>
        </w:rPr>
        <w:t>فرصت مطالعاتی</w:t>
      </w:r>
      <w:r>
        <w:rPr>
          <w:rFonts w:ascii="Tahoma" w:hAnsi="Tahoma" w:cs="B Nazanin" w:hint="cs"/>
          <w:b/>
          <w:bCs/>
          <w:sz w:val="28"/>
          <w:szCs w:val="28"/>
          <w:rtl/>
        </w:rPr>
        <w:t xml:space="preserve"> </w:t>
      </w:r>
      <w:r>
        <w:rPr>
          <w:rFonts w:ascii="Tahoma" w:hAnsi="Tahoma" w:cs="B Nazanin" w:hint="cs"/>
          <w:sz w:val="28"/>
          <w:szCs w:val="28"/>
          <w:rtl/>
        </w:rPr>
        <w:t>در حضور دانشجویان در پردیس / دانشکده به تایید استاد راهنمای داخلی بعد از بازگشت از فرصت مطالعاتی .</w:t>
      </w:r>
    </w:p>
    <w:p w14:paraId="6092980C" w14:textId="78F16351" w:rsidR="00901F42" w:rsidRDefault="0087654C" w:rsidP="002745BC">
      <w:pPr>
        <w:pStyle w:val="NormalWeb"/>
        <w:shd w:val="clear" w:color="auto" w:fill="FFFFFF"/>
        <w:bidi/>
        <w:spacing w:before="0" w:beforeAutospacing="0" w:after="0" w:afterAutospacing="0" w:line="276" w:lineRule="auto"/>
        <w:jc w:val="both"/>
        <w:rPr>
          <w:rFonts w:ascii="Tahoma" w:hAnsi="Tahoma" w:cs="B Nazanin"/>
          <w:sz w:val="28"/>
          <w:szCs w:val="28"/>
          <w:rtl/>
        </w:rPr>
      </w:pPr>
      <w:r w:rsidRPr="0087654C">
        <w:rPr>
          <w:rFonts w:ascii="Tahoma" w:hAnsi="Tahoma" w:cs="B Nazanin" w:hint="cs"/>
          <w:b/>
          <w:bCs/>
          <w:sz w:val="28"/>
          <w:szCs w:val="28"/>
          <w:rtl/>
        </w:rPr>
        <w:t xml:space="preserve">3-5 - </w:t>
      </w:r>
      <w:r w:rsidR="00DC1E45" w:rsidRPr="00DC1E45">
        <w:rPr>
          <w:rFonts w:ascii="Tahoma" w:hAnsi="Tahoma" w:cs="B Nazanin" w:hint="cs"/>
          <w:szCs w:val="28"/>
          <w:rtl/>
        </w:rPr>
        <w:t>ناتمام گذاشتن فرصت مطالعاتی بدون دلیل موجه و مورد قبول تخلف  از این آیین نامه محسوب می شود و متقاضی موظف است تسهیلات دریافتی را به ازای روزهای باقیمانده به دانشگاه استرداد نماید. در صورت تایید  موجه بودن دلایل ناتمام گذاشتن دوره، متقاضی موظف به استرداد تسهیلات می‌باشد با این تفاوت که دانشگاه</w:t>
      </w:r>
      <w:r w:rsidR="00DC1E45" w:rsidRPr="00DC1E45">
        <w:rPr>
          <w:rFonts w:cs="B Nazanin" w:hint="cs"/>
          <w:noProof/>
          <w:color w:val="000000" w:themeColor="text1"/>
          <w:sz w:val="28"/>
          <w:szCs w:val="28"/>
          <w:rtl/>
        </w:rPr>
        <w:t xml:space="preserve"> با نگاه مثبت و حداکثر مساعدت اقدام خواهد نمود.</w:t>
      </w:r>
    </w:p>
    <w:p w14:paraId="5F7C0592" w14:textId="354C100E" w:rsidR="0054634E" w:rsidRPr="0054634E" w:rsidRDefault="0054634E" w:rsidP="002745BC">
      <w:pPr>
        <w:pStyle w:val="NormalWeb"/>
        <w:shd w:val="clear" w:color="auto" w:fill="FFFFFF"/>
        <w:bidi/>
        <w:spacing w:before="0" w:beforeAutospacing="0" w:after="0" w:afterAutospacing="0" w:line="276" w:lineRule="auto"/>
        <w:jc w:val="both"/>
        <w:rPr>
          <w:rFonts w:ascii="Tahoma" w:hAnsi="Tahoma" w:cs="B Nazanin"/>
          <w:sz w:val="28"/>
          <w:szCs w:val="28"/>
          <w:rtl/>
          <w:lang w:bidi="fa-IR"/>
        </w:rPr>
      </w:pPr>
      <w:r w:rsidRPr="0054634E">
        <w:rPr>
          <w:rFonts w:ascii="Tahoma" w:hAnsi="Tahoma" w:cs="B Nazanin" w:hint="cs"/>
          <w:b/>
          <w:bCs/>
          <w:sz w:val="28"/>
          <w:szCs w:val="28"/>
          <w:rtl/>
        </w:rPr>
        <w:t xml:space="preserve">تبصره 6 </w:t>
      </w:r>
      <w:r>
        <w:rPr>
          <w:rFonts w:ascii="Sakkal Majalla" w:hAnsi="Sakkal Majalla" w:cs="Sakkal Majalla" w:hint="cs"/>
          <w:b/>
          <w:bCs/>
          <w:sz w:val="28"/>
          <w:szCs w:val="28"/>
          <w:rtl/>
        </w:rPr>
        <w:t>–</w:t>
      </w:r>
      <w:r w:rsidRPr="0054634E">
        <w:rPr>
          <w:rFonts w:ascii="Tahoma" w:hAnsi="Tahoma" w:cs="B Nazanin" w:hint="cs"/>
          <w:b/>
          <w:bCs/>
          <w:sz w:val="28"/>
          <w:szCs w:val="28"/>
          <w:rtl/>
        </w:rPr>
        <w:t xml:space="preserve"> </w:t>
      </w:r>
      <w:r>
        <w:rPr>
          <w:rFonts w:ascii="Tahoma" w:hAnsi="Tahoma" w:cs="B Nazanin" w:hint="cs"/>
          <w:sz w:val="28"/>
          <w:szCs w:val="28"/>
          <w:rtl/>
        </w:rPr>
        <w:t xml:space="preserve">اداره کل حقوقی دانشگاه می تواند در صورت عدم بازگشت به موقع دانشجو </w:t>
      </w:r>
      <w:r>
        <w:rPr>
          <w:rFonts w:ascii="Tahoma" w:hAnsi="Tahoma" w:cs="B Nazanin"/>
          <w:sz w:val="28"/>
          <w:szCs w:val="28"/>
        </w:rPr>
        <w:t>,</w:t>
      </w:r>
      <w:r>
        <w:rPr>
          <w:rFonts w:ascii="Tahoma" w:hAnsi="Tahoma" w:cs="B Nazanin" w:hint="cs"/>
          <w:sz w:val="28"/>
          <w:szCs w:val="28"/>
          <w:rtl/>
          <w:lang w:bidi="fa-IR"/>
        </w:rPr>
        <w:t xml:space="preserve"> برای استرداد هزینه های پرداخت شده و اخذ خسارت وارده </w:t>
      </w:r>
      <w:r>
        <w:rPr>
          <w:rFonts w:ascii="Tahoma" w:hAnsi="Tahoma" w:cs="B Nazanin"/>
          <w:sz w:val="28"/>
          <w:szCs w:val="28"/>
          <w:lang w:bidi="fa-IR"/>
        </w:rPr>
        <w:t>,</w:t>
      </w:r>
      <w:r>
        <w:rPr>
          <w:rFonts w:ascii="Tahoma" w:hAnsi="Tahoma" w:cs="B Nazanin" w:hint="cs"/>
          <w:sz w:val="28"/>
          <w:szCs w:val="28"/>
          <w:rtl/>
          <w:lang w:bidi="fa-IR"/>
        </w:rPr>
        <w:t xml:space="preserve"> طبق تعهدات سپرده شده اقدام نماید . </w:t>
      </w:r>
    </w:p>
    <w:p w14:paraId="12C08C2A" w14:textId="4EC6B39D" w:rsidR="00901F42" w:rsidRPr="00AB290D" w:rsidRDefault="00901F42" w:rsidP="00AB290D">
      <w:pPr>
        <w:pStyle w:val="NormalWeb"/>
        <w:shd w:val="clear" w:color="auto" w:fill="FFFFFF"/>
        <w:bidi/>
        <w:spacing w:before="0" w:beforeAutospacing="0" w:after="0" w:afterAutospacing="0" w:line="276" w:lineRule="auto"/>
        <w:jc w:val="both"/>
        <w:rPr>
          <w:rFonts w:ascii="Tahoma" w:hAnsi="Tahoma" w:cs="B Nazanin"/>
          <w:sz w:val="28"/>
          <w:szCs w:val="28"/>
          <w:rtl/>
        </w:rPr>
      </w:pPr>
      <w:r w:rsidRPr="00A40A4A">
        <w:rPr>
          <w:rFonts w:ascii="Tahoma" w:hAnsi="Tahoma" w:cs="B Nazanin" w:hint="cs"/>
          <w:b/>
          <w:bCs/>
          <w:sz w:val="28"/>
          <w:szCs w:val="28"/>
          <w:rtl/>
        </w:rPr>
        <w:t xml:space="preserve">تبصره‌ </w:t>
      </w:r>
      <w:r w:rsidR="00F32E7B" w:rsidRPr="00A40A4A">
        <w:rPr>
          <w:rFonts w:ascii="Tahoma" w:hAnsi="Tahoma" w:cs="B Nazanin" w:hint="cs"/>
          <w:b/>
          <w:bCs/>
          <w:sz w:val="28"/>
          <w:szCs w:val="28"/>
          <w:rtl/>
        </w:rPr>
        <w:t>7</w:t>
      </w:r>
      <w:r w:rsidRPr="00A40A4A">
        <w:rPr>
          <w:rFonts w:ascii="Tahoma" w:hAnsi="Tahoma" w:cs="B Nazanin" w:hint="cs"/>
          <w:b/>
          <w:bCs/>
          <w:sz w:val="28"/>
          <w:szCs w:val="28"/>
          <w:rtl/>
        </w:rPr>
        <w:t>-</w:t>
      </w:r>
      <w:r w:rsidRPr="00AB290D">
        <w:rPr>
          <w:rFonts w:ascii="Tahoma" w:hAnsi="Tahoma" w:cs="B Nazanin" w:hint="cs"/>
          <w:b/>
          <w:bCs/>
          <w:sz w:val="28"/>
          <w:szCs w:val="28"/>
          <w:rtl/>
        </w:rPr>
        <w:t xml:space="preserve"> </w:t>
      </w:r>
      <w:r w:rsidRPr="00AB290D">
        <w:rPr>
          <w:rFonts w:ascii="Tahoma" w:hAnsi="Tahoma" w:cs="B Nazanin" w:hint="cs"/>
          <w:sz w:val="28"/>
          <w:szCs w:val="28"/>
          <w:rtl/>
        </w:rPr>
        <w:t>دانشج</w:t>
      </w:r>
      <w:r w:rsidR="00A40A4A">
        <w:rPr>
          <w:rFonts w:ascii="Tahoma" w:hAnsi="Tahoma" w:cs="B Nazanin" w:hint="cs"/>
          <w:sz w:val="28"/>
          <w:szCs w:val="28"/>
          <w:rtl/>
        </w:rPr>
        <w:t xml:space="preserve">و می تواند ضمن تکمیل فرم درخواست تمدید فرصت مطالعاتی ( فرم 104 ) با تایید استاد راهنمای داخلی و معاونت آموزشی دانشگاه دوره مصوب اولیه فرصت مطالعاتی را تمدید کند . هزینه های دوره ی تمدید </w:t>
      </w:r>
      <w:r w:rsidRPr="00AB290D">
        <w:rPr>
          <w:rFonts w:ascii="Tahoma" w:hAnsi="Tahoma" w:cs="B Nazanin"/>
          <w:sz w:val="28"/>
          <w:szCs w:val="28"/>
          <w:rtl/>
        </w:rPr>
        <w:t>شده برعهده‌</w:t>
      </w:r>
      <w:r w:rsidRPr="00AB290D">
        <w:rPr>
          <w:rFonts w:ascii="Tahoma" w:hAnsi="Tahoma" w:cs="B Nazanin" w:hint="cs"/>
          <w:sz w:val="28"/>
          <w:szCs w:val="28"/>
          <w:rtl/>
        </w:rPr>
        <w:t>ی</w:t>
      </w:r>
      <w:r w:rsidRPr="00AB290D">
        <w:rPr>
          <w:rFonts w:ascii="Tahoma" w:hAnsi="Tahoma" w:cs="B Nazanin"/>
          <w:sz w:val="28"/>
          <w:szCs w:val="28"/>
          <w:rtl/>
        </w:rPr>
        <w:t xml:space="preserve"> دانشجو خواهد بود</w:t>
      </w:r>
      <w:r w:rsidRPr="00AB290D">
        <w:rPr>
          <w:rFonts w:ascii="Tahoma" w:hAnsi="Tahoma" w:cs="B Nazanin"/>
          <w:b/>
          <w:bCs/>
          <w:sz w:val="28"/>
          <w:szCs w:val="28"/>
          <w:rtl/>
        </w:rPr>
        <w:t xml:space="preserve"> </w:t>
      </w:r>
      <w:r w:rsidR="00A40A4A">
        <w:rPr>
          <w:rFonts w:ascii="Tahoma" w:hAnsi="Tahoma" w:cs="B Nazanin" w:hint="cs"/>
          <w:b/>
          <w:bCs/>
          <w:sz w:val="28"/>
          <w:szCs w:val="28"/>
          <w:rtl/>
        </w:rPr>
        <w:t>و</w:t>
      </w:r>
      <w:r w:rsidRPr="00AB290D">
        <w:rPr>
          <w:rFonts w:ascii="Tahoma" w:hAnsi="Tahoma" w:cs="B Nazanin"/>
          <w:b/>
          <w:bCs/>
          <w:sz w:val="28"/>
          <w:szCs w:val="28"/>
          <w:rtl/>
        </w:rPr>
        <w:t xml:space="preserve"> </w:t>
      </w:r>
      <w:r w:rsidRPr="00AB290D">
        <w:rPr>
          <w:rFonts w:ascii="Tahoma" w:hAnsi="Tahoma" w:cs="B Nazanin"/>
          <w:sz w:val="28"/>
          <w:szCs w:val="28"/>
          <w:rtl/>
        </w:rPr>
        <w:t xml:space="preserve"> در صورت امکان براساس مقررات </w:t>
      </w:r>
      <w:r w:rsidRPr="00AB290D">
        <w:rPr>
          <w:rFonts w:ascii="Tahoma" w:hAnsi="Tahoma" w:cs="B Nazanin" w:hint="eastAsia"/>
          <w:sz w:val="28"/>
          <w:szCs w:val="28"/>
          <w:rtl/>
        </w:rPr>
        <w:t>معرف</w:t>
      </w:r>
      <w:r w:rsidRPr="00AB290D">
        <w:rPr>
          <w:rFonts w:ascii="Tahoma" w:hAnsi="Tahoma" w:cs="B Nazanin" w:hint="cs"/>
          <w:sz w:val="28"/>
          <w:szCs w:val="28"/>
          <w:rtl/>
        </w:rPr>
        <w:t>ی‌</w:t>
      </w:r>
      <w:r w:rsidRPr="00AB290D">
        <w:rPr>
          <w:rFonts w:ascii="Tahoma" w:hAnsi="Tahoma" w:cs="B Nazanin" w:hint="eastAsia"/>
          <w:sz w:val="28"/>
          <w:szCs w:val="28"/>
          <w:rtl/>
        </w:rPr>
        <w:t>نامه</w:t>
      </w:r>
      <w:r w:rsidRPr="00AB290D">
        <w:rPr>
          <w:rFonts w:ascii="Tahoma" w:hAnsi="Tahoma" w:cs="B Nazanin"/>
          <w:sz w:val="28"/>
          <w:szCs w:val="28"/>
          <w:rtl/>
        </w:rPr>
        <w:t xml:space="preserve"> ارز</w:t>
      </w:r>
      <w:r w:rsidRPr="00AB290D">
        <w:rPr>
          <w:rFonts w:ascii="Tahoma" w:hAnsi="Tahoma" w:cs="B Nazanin" w:hint="cs"/>
          <w:sz w:val="28"/>
          <w:szCs w:val="28"/>
          <w:rtl/>
        </w:rPr>
        <w:t>ی</w:t>
      </w:r>
      <w:r w:rsidRPr="00AB290D">
        <w:rPr>
          <w:rFonts w:ascii="Tahoma" w:hAnsi="Tahoma" w:cs="B Nazanin"/>
          <w:sz w:val="28"/>
          <w:szCs w:val="28"/>
          <w:rtl/>
        </w:rPr>
        <w:t xml:space="preserve"> به </w:t>
      </w:r>
      <w:r w:rsidRPr="00AB290D">
        <w:rPr>
          <w:rFonts w:ascii="Tahoma" w:hAnsi="Tahoma" w:cs="B Nazanin" w:hint="eastAsia"/>
          <w:sz w:val="28"/>
          <w:szCs w:val="28"/>
          <w:rtl/>
        </w:rPr>
        <w:t>و</w:t>
      </w:r>
      <w:r w:rsidRPr="00AB290D">
        <w:rPr>
          <w:rFonts w:ascii="Tahoma" w:hAnsi="Tahoma" w:cs="B Nazanin" w:hint="cs"/>
          <w:sz w:val="28"/>
          <w:szCs w:val="28"/>
          <w:rtl/>
        </w:rPr>
        <w:t>ی</w:t>
      </w:r>
      <w:r w:rsidRPr="00AB290D">
        <w:rPr>
          <w:rFonts w:ascii="Tahoma" w:hAnsi="Tahoma" w:cs="B Nazanin"/>
          <w:sz w:val="28"/>
          <w:szCs w:val="28"/>
          <w:rtl/>
        </w:rPr>
        <w:t xml:space="preserve"> </w:t>
      </w:r>
      <w:r w:rsidRPr="00AB290D">
        <w:rPr>
          <w:rFonts w:ascii="Tahoma" w:hAnsi="Tahoma" w:cs="B Nazanin" w:hint="eastAsia"/>
          <w:sz w:val="28"/>
          <w:szCs w:val="28"/>
          <w:rtl/>
        </w:rPr>
        <w:t>داده</w:t>
      </w:r>
      <w:r w:rsidRPr="00AB290D">
        <w:rPr>
          <w:rFonts w:ascii="Tahoma" w:hAnsi="Tahoma" w:cs="B Nazanin"/>
          <w:sz w:val="28"/>
          <w:szCs w:val="28"/>
          <w:rtl/>
        </w:rPr>
        <w:t xml:space="preserve"> </w:t>
      </w:r>
      <w:r w:rsidRPr="00AB290D">
        <w:rPr>
          <w:rFonts w:ascii="Tahoma" w:hAnsi="Tahoma" w:cs="B Nazanin" w:hint="eastAsia"/>
          <w:sz w:val="28"/>
          <w:szCs w:val="28"/>
          <w:rtl/>
        </w:rPr>
        <w:t>م</w:t>
      </w:r>
      <w:r w:rsidRPr="00AB290D">
        <w:rPr>
          <w:rFonts w:ascii="Tahoma" w:hAnsi="Tahoma" w:cs="B Nazanin" w:hint="cs"/>
          <w:sz w:val="28"/>
          <w:szCs w:val="28"/>
          <w:rtl/>
        </w:rPr>
        <w:t>ی‌</w:t>
      </w:r>
      <w:r w:rsidRPr="00AB290D">
        <w:rPr>
          <w:rFonts w:ascii="Tahoma" w:hAnsi="Tahoma" w:cs="B Nazanin" w:hint="eastAsia"/>
          <w:sz w:val="28"/>
          <w:szCs w:val="28"/>
          <w:rtl/>
        </w:rPr>
        <w:t>شود</w:t>
      </w:r>
      <w:r w:rsidRPr="00AB290D">
        <w:rPr>
          <w:rFonts w:ascii="Tahoma" w:hAnsi="Tahoma" w:cs="B Nazanin"/>
          <w:sz w:val="28"/>
          <w:szCs w:val="28"/>
          <w:rtl/>
        </w:rPr>
        <w:t>.</w:t>
      </w:r>
    </w:p>
    <w:p w14:paraId="1B2A037C" w14:textId="726B481A" w:rsidR="00901F42" w:rsidRDefault="00A40A4A" w:rsidP="00421D8F">
      <w:pPr>
        <w:pStyle w:val="NormalWeb"/>
        <w:shd w:val="clear" w:color="auto" w:fill="FFFFFF"/>
        <w:bidi/>
        <w:spacing w:before="0" w:beforeAutospacing="0" w:after="0" w:afterAutospacing="0" w:line="276" w:lineRule="auto"/>
        <w:jc w:val="both"/>
        <w:rPr>
          <w:rFonts w:ascii="Tahoma" w:hAnsi="Tahoma" w:cs="B Nazanin"/>
          <w:sz w:val="28"/>
          <w:szCs w:val="28"/>
          <w:rtl/>
        </w:rPr>
      </w:pPr>
      <w:r w:rsidRPr="00A40A4A">
        <w:rPr>
          <w:rFonts w:ascii="Tahoma" w:hAnsi="Tahoma" w:cs="B Nazanin" w:hint="cs"/>
          <w:b/>
          <w:bCs/>
          <w:sz w:val="28"/>
          <w:szCs w:val="28"/>
          <w:rtl/>
        </w:rPr>
        <w:t xml:space="preserve">تبصره 8 </w:t>
      </w:r>
      <w:r>
        <w:rPr>
          <w:rFonts w:ascii="Sakkal Majalla" w:hAnsi="Sakkal Majalla" w:cs="Sakkal Majalla" w:hint="cs"/>
          <w:b/>
          <w:bCs/>
          <w:sz w:val="28"/>
          <w:szCs w:val="28"/>
          <w:rtl/>
        </w:rPr>
        <w:t>–</w:t>
      </w:r>
      <w:r w:rsidRPr="00A40A4A">
        <w:rPr>
          <w:rFonts w:ascii="Tahoma" w:hAnsi="Tahoma" w:cs="B Nazanin" w:hint="cs"/>
          <w:b/>
          <w:bCs/>
          <w:sz w:val="28"/>
          <w:szCs w:val="28"/>
          <w:rtl/>
        </w:rPr>
        <w:t xml:space="preserve"> </w:t>
      </w:r>
      <w:r>
        <w:rPr>
          <w:rFonts w:ascii="Tahoma" w:hAnsi="Tahoma" w:cs="B Nazanin" w:hint="cs"/>
          <w:sz w:val="28"/>
          <w:szCs w:val="28"/>
          <w:rtl/>
        </w:rPr>
        <w:t>تعهد محضری دانشجویان تا تکمیل دوره آموزشی و دفاع از رساله به قوت خود باقی است .</w:t>
      </w:r>
    </w:p>
    <w:p w14:paraId="18BA1345" w14:textId="083382D6" w:rsidR="00F35E78" w:rsidRDefault="00F35E78" w:rsidP="00F35E78">
      <w:pPr>
        <w:pStyle w:val="NormalWeb"/>
        <w:shd w:val="clear" w:color="auto" w:fill="FFFFFF"/>
        <w:bidi/>
        <w:spacing w:before="0" w:beforeAutospacing="0" w:after="0" w:afterAutospacing="0" w:line="276" w:lineRule="auto"/>
        <w:jc w:val="both"/>
        <w:rPr>
          <w:rFonts w:ascii="Tahoma" w:hAnsi="Tahoma" w:cs="B Nazanin"/>
          <w:sz w:val="28"/>
          <w:szCs w:val="28"/>
          <w:rtl/>
        </w:rPr>
      </w:pPr>
    </w:p>
    <w:p w14:paraId="13ABC869" w14:textId="77777777" w:rsidR="00F35E78" w:rsidRDefault="00F35E78" w:rsidP="00F35E78">
      <w:pPr>
        <w:shd w:val="clear" w:color="auto" w:fill="FFFFFF"/>
        <w:jc w:val="both"/>
        <w:rPr>
          <w:rFonts w:ascii="Tahoma" w:hAnsi="Tahoma" w:cs="B Mitra"/>
          <w:szCs w:val="28"/>
          <w:rtl/>
        </w:rPr>
      </w:pPr>
      <w:r w:rsidRPr="00DA7EC4">
        <w:rPr>
          <w:rFonts w:ascii="Tahoma" w:hAnsi="Tahoma" w:cs="B Mitra" w:hint="cs"/>
          <w:szCs w:val="28"/>
          <w:rtl/>
        </w:rPr>
        <w:t xml:space="preserve">این آئین‌نامه در </w:t>
      </w:r>
      <w:r>
        <w:rPr>
          <w:rFonts w:ascii="Tahoma" w:hAnsi="Tahoma" w:cs="B Mitra" w:hint="cs"/>
          <w:szCs w:val="28"/>
          <w:rtl/>
        </w:rPr>
        <w:t>3 ما</w:t>
      </w:r>
      <w:r w:rsidRPr="00DA7EC4">
        <w:rPr>
          <w:rFonts w:ascii="Tahoma" w:hAnsi="Tahoma" w:cs="B Mitra" w:hint="cs"/>
          <w:szCs w:val="28"/>
          <w:rtl/>
        </w:rPr>
        <w:t xml:space="preserve">ده و </w:t>
      </w:r>
      <w:r>
        <w:rPr>
          <w:rFonts w:ascii="Tahoma" w:hAnsi="Tahoma" w:cs="B Mitra" w:hint="cs"/>
          <w:szCs w:val="28"/>
          <w:rtl/>
        </w:rPr>
        <w:t xml:space="preserve">7 </w:t>
      </w:r>
      <w:r w:rsidRPr="00DA7EC4">
        <w:rPr>
          <w:rFonts w:ascii="Tahoma" w:hAnsi="Tahoma" w:cs="B Mitra" w:hint="cs"/>
          <w:szCs w:val="28"/>
          <w:rtl/>
        </w:rPr>
        <w:t xml:space="preserve">تبصره در  تاریخ  </w:t>
      </w:r>
      <w:r>
        <w:rPr>
          <w:rFonts w:ascii="Tahoma" w:hAnsi="Tahoma" w:cs="B Mitra" w:hint="cs"/>
          <w:szCs w:val="28"/>
          <w:rtl/>
        </w:rPr>
        <w:t>..............</w:t>
      </w:r>
      <w:r w:rsidRPr="00DA7EC4">
        <w:rPr>
          <w:rFonts w:ascii="Tahoma" w:hAnsi="Tahoma" w:cs="B Mitra" w:hint="cs"/>
          <w:szCs w:val="28"/>
          <w:rtl/>
        </w:rPr>
        <w:t xml:space="preserve"> به تصویب هیئت رئیسۀ دانشگاه رسیده است</w:t>
      </w:r>
      <w:r>
        <w:rPr>
          <w:rFonts w:ascii="Tahoma" w:hAnsi="Tahoma" w:cs="B Mitra" w:hint="cs"/>
          <w:szCs w:val="28"/>
          <w:rtl/>
        </w:rPr>
        <w:t xml:space="preserve">. این آئین نامه از تاریخ ..................قابل اجرا می‌باشد و جایگزین تمامی </w:t>
      </w:r>
      <w:r w:rsidRPr="00DA7EC4">
        <w:rPr>
          <w:rFonts w:ascii="Tahoma" w:hAnsi="Tahoma" w:cs="B Mitra" w:hint="cs"/>
          <w:szCs w:val="28"/>
          <w:rtl/>
        </w:rPr>
        <w:t xml:space="preserve">آیین‌نامه‌های </w:t>
      </w:r>
      <w:r>
        <w:rPr>
          <w:rFonts w:ascii="Tahoma" w:hAnsi="Tahoma" w:cs="B Mitra" w:hint="cs"/>
          <w:szCs w:val="28"/>
          <w:rtl/>
        </w:rPr>
        <w:t xml:space="preserve">قبلی می‌شود. </w:t>
      </w:r>
    </w:p>
    <w:p w14:paraId="3B2EF64D" w14:textId="77777777" w:rsidR="00F35E78" w:rsidRPr="00A40A4A" w:rsidRDefault="00F35E78" w:rsidP="00F35E78">
      <w:pPr>
        <w:pStyle w:val="NormalWeb"/>
        <w:shd w:val="clear" w:color="auto" w:fill="FFFFFF"/>
        <w:bidi/>
        <w:spacing w:before="0" w:beforeAutospacing="0" w:after="0" w:afterAutospacing="0" w:line="276" w:lineRule="auto"/>
        <w:jc w:val="both"/>
        <w:rPr>
          <w:rFonts w:ascii="Tahoma" w:hAnsi="Tahoma" w:cs="B Nazanin"/>
          <w:sz w:val="28"/>
          <w:szCs w:val="28"/>
          <w:rtl/>
        </w:rPr>
      </w:pPr>
    </w:p>
    <w:p w14:paraId="6493C0E5" w14:textId="2F0EAA1B" w:rsidR="00901F42" w:rsidRDefault="00901F42" w:rsidP="00542AE2">
      <w:pPr>
        <w:spacing w:after="200" w:line="276" w:lineRule="auto"/>
        <w:jc w:val="both"/>
        <w:rPr>
          <w:rFonts w:ascii="Tahoma" w:hAnsi="Tahoma" w:cs="B Nazanin"/>
          <w:sz w:val="28"/>
          <w:szCs w:val="28"/>
          <w:rtl/>
        </w:rPr>
      </w:pPr>
      <w:r w:rsidRPr="00AB290D">
        <w:rPr>
          <w:rFonts w:ascii="Tahoma" w:hAnsi="Tahoma" w:cs="B Nazanin"/>
          <w:sz w:val="28"/>
          <w:szCs w:val="28"/>
          <w:rtl/>
        </w:rPr>
        <w:br w:type="page"/>
      </w:r>
    </w:p>
    <w:p w14:paraId="0AA75B89" w14:textId="77777777" w:rsidR="00542AE2" w:rsidRPr="00D7220F" w:rsidRDefault="00542AE2" w:rsidP="00542AE2">
      <w:pPr>
        <w:shd w:val="clear" w:color="auto" w:fill="FFFFFF"/>
        <w:jc w:val="center"/>
        <w:rPr>
          <w:rFonts w:ascii="Tahoma" w:hAnsi="Tahoma" w:cs="B Mitra"/>
          <w:b/>
          <w:bCs/>
          <w:szCs w:val="28"/>
          <w:rtl/>
        </w:rPr>
      </w:pPr>
      <w:r w:rsidRPr="00D7220F">
        <w:rPr>
          <w:rFonts w:ascii="Tahoma" w:hAnsi="Tahoma" w:cs="B Mitra" w:hint="cs"/>
          <w:b/>
          <w:bCs/>
          <w:szCs w:val="28"/>
          <w:rtl/>
        </w:rPr>
        <w:lastRenderedPageBreak/>
        <w:t>تسهیلات دانشگاه برای متقاضیان فرصت‌های مطالعاتی</w:t>
      </w:r>
    </w:p>
    <w:tbl>
      <w:tblPr>
        <w:tblStyle w:val="TableGrid"/>
        <w:bidiVisual/>
        <w:tblW w:w="0" w:type="auto"/>
        <w:tblLook w:val="0600" w:firstRow="0" w:lastRow="0" w:firstColumn="0" w:lastColumn="0" w:noHBand="1" w:noVBand="1"/>
      </w:tblPr>
      <w:tblGrid>
        <w:gridCol w:w="3116"/>
        <w:gridCol w:w="3117"/>
        <w:gridCol w:w="3117"/>
      </w:tblGrid>
      <w:tr w:rsidR="009B3167" w14:paraId="1C11856A" w14:textId="77777777" w:rsidTr="00AE3D2E">
        <w:tc>
          <w:tcPr>
            <w:tcW w:w="3116" w:type="dxa"/>
          </w:tcPr>
          <w:p w14:paraId="14A34526" w14:textId="25D7F20C" w:rsidR="009B3167" w:rsidRPr="002F3D73" w:rsidRDefault="009B3167" w:rsidP="00AE3D2E">
            <w:pPr>
              <w:spacing w:after="200" w:line="276" w:lineRule="auto"/>
              <w:jc w:val="center"/>
              <w:rPr>
                <w:rFonts w:ascii="Tahoma" w:hAnsi="Tahoma" w:cs="B Nazanin"/>
                <w:b/>
                <w:bCs/>
                <w:sz w:val="26"/>
                <w:szCs w:val="26"/>
                <w:rtl/>
                <w:lang w:bidi="fa-IR"/>
              </w:rPr>
            </w:pPr>
            <w:r w:rsidRPr="002F3D73">
              <w:rPr>
                <w:rFonts w:ascii="Tahoma" w:hAnsi="Tahoma" w:cs="B Nazanin" w:hint="cs"/>
                <w:b/>
                <w:bCs/>
                <w:sz w:val="26"/>
                <w:szCs w:val="26"/>
                <w:rtl/>
                <w:lang w:bidi="fa-IR"/>
              </w:rPr>
              <w:t>درجه بندی کشورها بر اساس هزینه زندگی</w:t>
            </w:r>
          </w:p>
        </w:tc>
        <w:tc>
          <w:tcPr>
            <w:tcW w:w="3117" w:type="dxa"/>
          </w:tcPr>
          <w:p w14:paraId="56A07FDF" w14:textId="3D4163B6" w:rsidR="009B3167" w:rsidRPr="002F3D73" w:rsidRDefault="009B3167" w:rsidP="00AE3D2E">
            <w:pPr>
              <w:spacing w:after="200" w:line="276" w:lineRule="auto"/>
              <w:jc w:val="center"/>
              <w:rPr>
                <w:rFonts w:ascii="Tahoma" w:hAnsi="Tahoma" w:cs="B Nazanin"/>
                <w:b/>
                <w:bCs/>
                <w:sz w:val="26"/>
                <w:szCs w:val="26"/>
                <w:rtl/>
                <w:lang w:bidi="fa-IR"/>
              </w:rPr>
            </w:pPr>
            <w:r w:rsidRPr="002F3D73">
              <w:rPr>
                <w:rFonts w:ascii="Tahoma" w:hAnsi="Tahoma" w:cs="B Nazanin" w:hint="cs"/>
                <w:b/>
                <w:bCs/>
                <w:sz w:val="26"/>
                <w:szCs w:val="26"/>
                <w:rtl/>
                <w:lang w:bidi="fa-IR"/>
              </w:rPr>
              <w:t>مبلغ کمک هزینه به یورو</w:t>
            </w:r>
          </w:p>
        </w:tc>
        <w:tc>
          <w:tcPr>
            <w:tcW w:w="3117" w:type="dxa"/>
          </w:tcPr>
          <w:p w14:paraId="66566946" w14:textId="2C3AD7A9" w:rsidR="009B3167" w:rsidRPr="002F3D73" w:rsidRDefault="009B3167" w:rsidP="00AE3D2E">
            <w:pPr>
              <w:spacing w:after="200" w:line="276" w:lineRule="auto"/>
              <w:jc w:val="center"/>
              <w:rPr>
                <w:rFonts w:ascii="Tahoma" w:hAnsi="Tahoma" w:cs="B Nazanin"/>
                <w:b/>
                <w:bCs/>
                <w:sz w:val="26"/>
                <w:szCs w:val="26"/>
                <w:rtl/>
                <w:lang w:bidi="fa-IR"/>
              </w:rPr>
            </w:pPr>
            <w:r w:rsidRPr="002F3D73">
              <w:rPr>
                <w:rFonts w:ascii="Tahoma" w:hAnsi="Tahoma" w:cs="B Nazanin" w:hint="cs"/>
                <w:b/>
                <w:bCs/>
                <w:sz w:val="26"/>
                <w:szCs w:val="26"/>
                <w:rtl/>
                <w:lang w:bidi="fa-IR"/>
              </w:rPr>
              <w:t>مبلغ به ریال</w:t>
            </w:r>
          </w:p>
        </w:tc>
      </w:tr>
      <w:tr w:rsidR="009B3167" w14:paraId="5F61290C" w14:textId="77777777" w:rsidTr="00AE3D2E">
        <w:tc>
          <w:tcPr>
            <w:tcW w:w="3116" w:type="dxa"/>
          </w:tcPr>
          <w:p w14:paraId="2A778435" w14:textId="13FFFBF3" w:rsidR="009B3167" w:rsidRDefault="00AE3D2E" w:rsidP="00AE3D2E">
            <w:pPr>
              <w:spacing w:after="200" w:line="276" w:lineRule="auto"/>
              <w:jc w:val="center"/>
              <w:rPr>
                <w:rFonts w:ascii="Tahoma" w:hAnsi="Tahoma" w:cs="B Nazanin"/>
                <w:lang w:bidi="fa-IR"/>
              </w:rPr>
            </w:pPr>
            <w:r w:rsidRPr="00D96DBE">
              <w:rPr>
                <w:rFonts w:cs="B Nazanin" w:hint="cs"/>
                <w:b/>
                <w:bCs/>
                <w:sz w:val="26"/>
                <w:szCs w:val="26"/>
                <w:rtl/>
                <w:lang w:bidi="fa-IR"/>
              </w:rPr>
              <w:t>کشورهای گروه 1 :</w:t>
            </w:r>
            <w:r w:rsidR="005B37C7" w:rsidRPr="00D96DBE">
              <w:rPr>
                <w:rFonts w:cs="B Nazanin" w:hint="cs"/>
                <w:b/>
                <w:bCs/>
                <w:sz w:val="26"/>
                <w:szCs w:val="26"/>
                <w:rtl/>
                <w:lang w:bidi="fa-IR"/>
              </w:rPr>
              <w:t xml:space="preserve"> </w:t>
            </w:r>
            <w:r w:rsidR="005B37C7" w:rsidRPr="005B37C7">
              <w:rPr>
                <w:rFonts w:cs="B Nazanin" w:hint="cs"/>
                <w:sz w:val="20"/>
                <w:szCs w:val="20"/>
                <w:rtl/>
                <w:lang w:bidi="fa-IR"/>
              </w:rPr>
              <w:t xml:space="preserve">آمریکا </w:t>
            </w:r>
            <w:r w:rsidR="005B37C7" w:rsidRPr="005B37C7">
              <w:rPr>
                <w:rFonts w:ascii="Sakkal Majalla" w:hAnsi="Sakkal Majalla" w:cs="Sakkal Majalla" w:hint="cs"/>
                <w:sz w:val="20"/>
                <w:szCs w:val="20"/>
                <w:rtl/>
                <w:lang w:bidi="fa-IR"/>
              </w:rPr>
              <w:t>–</w:t>
            </w:r>
            <w:r w:rsidR="005B37C7" w:rsidRPr="005B37C7">
              <w:rPr>
                <w:rFonts w:cs="B Nazanin" w:hint="cs"/>
                <w:sz w:val="20"/>
                <w:szCs w:val="20"/>
                <w:rtl/>
                <w:lang w:bidi="fa-IR"/>
              </w:rPr>
              <w:t xml:space="preserve"> آلمان </w:t>
            </w:r>
            <w:r w:rsidR="005B37C7" w:rsidRPr="005B37C7">
              <w:rPr>
                <w:rFonts w:ascii="Sakkal Majalla" w:hAnsi="Sakkal Majalla" w:cs="Sakkal Majalla" w:hint="cs"/>
                <w:sz w:val="20"/>
                <w:szCs w:val="20"/>
                <w:rtl/>
                <w:lang w:bidi="fa-IR"/>
              </w:rPr>
              <w:t>–</w:t>
            </w:r>
            <w:r w:rsidR="005B37C7" w:rsidRPr="005B37C7">
              <w:rPr>
                <w:rFonts w:cs="B Nazanin" w:hint="cs"/>
                <w:sz w:val="20"/>
                <w:szCs w:val="20"/>
                <w:rtl/>
                <w:lang w:bidi="fa-IR"/>
              </w:rPr>
              <w:t xml:space="preserve"> اتریش </w:t>
            </w:r>
            <w:r w:rsidR="005B37C7" w:rsidRPr="005B37C7">
              <w:rPr>
                <w:rFonts w:ascii="Sakkal Majalla" w:hAnsi="Sakkal Majalla" w:cs="Sakkal Majalla" w:hint="cs"/>
                <w:sz w:val="20"/>
                <w:szCs w:val="20"/>
                <w:rtl/>
                <w:lang w:bidi="fa-IR"/>
              </w:rPr>
              <w:t>–</w:t>
            </w:r>
            <w:r w:rsidR="005B37C7" w:rsidRPr="005B37C7">
              <w:rPr>
                <w:rFonts w:cs="B Nazanin" w:hint="cs"/>
                <w:sz w:val="20"/>
                <w:szCs w:val="20"/>
                <w:rtl/>
                <w:lang w:bidi="fa-IR"/>
              </w:rPr>
              <w:t xml:space="preserve"> سوئد </w:t>
            </w:r>
            <w:r w:rsidR="005B37C7" w:rsidRPr="005B37C7">
              <w:rPr>
                <w:rFonts w:ascii="Sakkal Majalla" w:hAnsi="Sakkal Majalla" w:cs="Sakkal Majalla" w:hint="cs"/>
                <w:sz w:val="20"/>
                <w:szCs w:val="20"/>
                <w:rtl/>
                <w:lang w:bidi="fa-IR"/>
              </w:rPr>
              <w:t>–</w:t>
            </w:r>
            <w:r w:rsidR="005B37C7" w:rsidRPr="005B37C7">
              <w:rPr>
                <w:rFonts w:cs="B Nazanin" w:hint="cs"/>
                <w:sz w:val="20"/>
                <w:szCs w:val="20"/>
                <w:rtl/>
                <w:lang w:bidi="fa-IR"/>
              </w:rPr>
              <w:t xml:space="preserve"> انگلستان </w:t>
            </w:r>
            <w:r w:rsidR="005B37C7" w:rsidRPr="005B37C7">
              <w:rPr>
                <w:rFonts w:ascii="Sakkal Majalla" w:hAnsi="Sakkal Majalla" w:cs="Sakkal Majalla" w:hint="cs"/>
                <w:sz w:val="20"/>
                <w:szCs w:val="20"/>
                <w:rtl/>
                <w:lang w:bidi="fa-IR"/>
              </w:rPr>
              <w:t>–</w:t>
            </w:r>
            <w:r w:rsidR="005B37C7" w:rsidRPr="005B37C7">
              <w:rPr>
                <w:rFonts w:cs="B Nazanin" w:hint="cs"/>
                <w:sz w:val="20"/>
                <w:szCs w:val="20"/>
                <w:rtl/>
                <w:lang w:bidi="fa-IR"/>
              </w:rPr>
              <w:t xml:space="preserve"> ژاپن </w:t>
            </w:r>
            <w:r w:rsidR="005B37C7" w:rsidRPr="005B37C7">
              <w:rPr>
                <w:rFonts w:ascii="Sakkal Majalla" w:hAnsi="Sakkal Majalla" w:cs="Sakkal Majalla" w:hint="cs"/>
                <w:sz w:val="20"/>
                <w:szCs w:val="20"/>
                <w:rtl/>
                <w:lang w:bidi="fa-IR"/>
              </w:rPr>
              <w:t>–</w:t>
            </w:r>
            <w:r w:rsidR="005B37C7" w:rsidRPr="005B37C7">
              <w:rPr>
                <w:rFonts w:cs="B Nazanin" w:hint="cs"/>
                <w:sz w:val="20"/>
                <w:szCs w:val="20"/>
                <w:rtl/>
                <w:lang w:bidi="fa-IR"/>
              </w:rPr>
              <w:t xml:space="preserve"> سوئیس -</w:t>
            </w:r>
            <w:r w:rsidR="005B37C7" w:rsidRPr="005B37C7">
              <w:rPr>
                <w:rFonts w:ascii="Tahoma" w:hAnsi="Tahoma" w:cs="B Nazanin" w:hint="cs"/>
                <w:rtl/>
                <w:lang w:bidi="fa-IR"/>
              </w:rPr>
              <w:t xml:space="preserve">فرانسه </w:t>
            </w:r>
            <w:r w:rsidR="005B37C7" w:rsidRPr="005B37C7">
              <w:rPr>
                <w:rFonts w:ascii="Sakkal Majalla" w:hAnsi="Sakkal Majalla" w:cs="Sakkal Majalla" w:hint="cs"/>
                <w:rtl/>
                <w:lang w:bidi="fa-IR"/>
              </w:rPr>
              <w:t>–</w:t>
            </w:r>
            <w:r w:rsidR="005B37C7" w:rsidRPr="005B37C7">
              <w:rPr>
                <w:rFonts w:ascii="Tahoma" w:hAnsi="Tahoma" w:cs="B Nazanin" w:hint="cs"/>
                <w:rtl/>
                <w:lang w:bidi="fa-IR"/>
              </w:rPr>
              <w:t xml:space="preserve"> هلند </w:t>
            </w:r>
            <w:r w:rsidR="005B37C7" w:rsidRPr="005B37C7">
              <w:rPr>
                <w:rFonts w:ascii="Sakkal Majalla" w:hAnsi="Sakkal Majalla" w:cs="Sakkal Majalla" w:hint="cs"/>
                <w:rtl/>
                <w:lang w:bidi="fa-IR"/>
              </w:rPr>
              <w:t>–</w:t>
            </w:r>
            <w:r w:rsidR="005B37C7" w:rsidRPr="005B37C7">
              <w:rPr>
                <w:rFonts w:ascii="Tahoma" w:hAnsi="Tahoma" w:cs="B Nazanin" w:hint="cs"/>
                <w:rtl/>
                <w:lang w:bidi="fa-IR"/>
              </w:rPr>
              <w:t xml:space="preserve"> نروز </w:t>
            </w:r>
            <w:r w:rsidR="005B37C7" w:rsidRPr="005B37C7">
              <w:rPr>
                <w:rFonts w:ascii="Sakkal Majalla" w:hAnsi="Sakkal Majalla" w:cs="Sakkal Majalla" w:hint="cs"/>
                <w:rtl/>
                <w:lang w:bidi="fa-IR"/>
              </w:rPr>
              <w:t>–</w:t>
            </w:r>
            <w:r w:rsidR="005B37C7" w:rsidRPr="005B37C7">
              <w:rPr>
                <w:rFonts w:ascii="Tahoma" w:hAnsi="Tahoma" w:cs="B Nazanin" w:hint="cs"/>
                <w:rtl/>
                <w:lang w:bidi="fa-IR"/>
              </w:rPr>
              <w:t xml:space="preserve"> استرالیا </w:t>
            </w:r>
            <w:r w:rsidR="005B37C7" w:rsidRPr="005B37C7">
              <w:rPr>
                <w:rFonts w:ascii="Sakkal Majalla" w:hAnsi="Sakkal Majalla" w:cs="Sakkal Majalla" w:hint="cs"/>
                <w:rtl/>
                <w:lang w:bidi="fa-IR"/>
              </w:rPr>
              <w:t>–</w:t>
            </w:r>
            <w:r w:rsidR="005B37C7" w:rsidRPr="005B37C7">
              <w:rPr>
                <w:rFonts w:ascii="Tahoma" w:hAnsi="Tahoma" w:cs="B Nazanin" w:hint="cs"/>
                <w:rtl/>
                <w:lang w:bidi="fa-IR"/>
              </w:rPr>
              <w:t xml:space="preserve"> نیوزلند </w:t>
            </w:r>
            <w:r w:rsidR="005B37C7" w:rsidRPr="005B37C7">
              <w:rPr>
                <w:rFonts w:ascii="Sakkal Majalla" w:hAnsi="Sakkal Majalla" w:cs="Sakkal Majalla" w:hint="cs"/>
                <w:rtl/>
                <w:lang w:bidi="fa-IR"/>
              </w:rPr>
              <w:t>–</w:t>
            </w:r>
            <w:r w:rsidR="005B37C7" w:rsidRPr="005B37C7">
              <w:rPr>
                <w:rFonts w:ascii="Tahoma" w:hAnsi="Tahoma" w:cs="B Nazanin" w:hint="cs"/>
                <w:rtl/>
                <w:lang w:bidi="fa-IR"/>
              </w:rPr>
              <w:t xml:space="preserve"> کانادا </w:t>
            </w:r>
            <w:r w:rsidR="005B37C7" w:rsidRPr="005B37C7">
              <w:rPr>
                <w:rFonts w:ascii="Sakkal Majalla" w:hAnsi="Sakkal Majalla" w:cs="Sakkal Majalla" w:hint="cs"/>
                <w:rtl/>
                <w:lang w:bidi="fa-IR"/>
              </w:rPr>
              <w:t>–</w:t>
            </w:r>
            <w:r w:rsidR="005B37C7" w:rsidRPr="005B37C7">
              <w:rPr>
                <w:rFonts w:ascii="Tahoma" w:hAnsi="Tahoma" w:cs="B Nazanin" w:hint="cs"/>
                <w:rtl/>
                <w:lang w:bidi="fa-IR"/>
              </w:rPr>
              <w:t xml:space="preserve"> کره جنوبی - </w:t>
            </w:r>
            <w:r w:rsidR="005B37C7" w:rsidRPr="005B37C7">
              <w:rPr>
                <w:rFonts w:ascii="Tahoma" w:hAnsi="Tahoma" w:cs="B Nazanin" w:hint="cs"/>
                <w:sz w:val="26"/>
                <w:szCs w:val="26"/>
                <w:rtl/>
                <w:lang w:bidi="fa-IR"/>
              </w:rPr>
              <w:t xml:space="preserve"> </w:t>
            </w:r>
            <w:r w:rsidR="002F3D73">
              <w:rPr>
                <w:rFonts w:ascii="Tahoma" w:hAnsi="Tahoma" w:cs="B Nazanin" w:hint="cs"/>
                <w:rtl/>
                <w:lang w:bidi="fa-IR"/>
              </w:rPr>
              <w:t xml:space="preserve">ایتالیا </w:t>
            </w:r>
            <w:r w:rsidR="002F3D73">
              <w:rPr>
                <w:rFonts w:ascii="Sakkal Majalla" w:hAnsi="Sakkal Majalla" w:cs="Sakkal Majalla" w:hint="cs"/>
                <w:rtl/>
                <w:lang w:bidi="fa-IR"/>
              </w:rPr>
              <w:t>–</w:t>
            </w:r>
            <w:r w:rsidR="002F3D73">
              <w:rPr>
                <w:rFonts w:ascii="Tahoma" w:hAnsi="Tahoma" w:cs="B Nazanin" w:hint="cs"/>
                <w:rtl/>
                <w:lang w:bidi="fa-IR"/>
              </w:rPr>
              <w:t xml:space="preserve"> بلژیک </w:t>
            </w:r>
            <w:r w:rsidR="002F3D73">
              <w:rPr>
                <w:rFonts w:ascii="Sakkal Majalla" w:hAnsi="Sakkal Majalla" w:cs="Sakkal Majalla" w:hint="cs"/>
                <w:rtl/>
                <w:lang w:bidi="fa-IR"/>
              </w:rPr>
              <w:t>–</w:t>
            </w:r>
            <w:r w:rsidR="002F3D73">
              <w:rPr>
                <w:rFonts w:ascii="Tahoma" w:hAnsi="Tahoma" w:cs="B Nazanin" w:hint="cs"/>
                <w:rtl/>
                <w:lang w:bidi="fa-IR"/>
              </w:rPr>
              <w:t xml:space="preserve"> دانمارک </w:t>
            </w:r>
            <w:r w:rsidR="002F3D73">
              <w:rPr>
                <w:rFonts w:ascii="Sakkal Majalla" w:hAnsi="Sakkal Majalla" w:cs="Sakkal Majalla" w:hint="cs"/>
                <w:rtl/>
                <w:lang w:bidi="fa-IR"/>
              </w:rPr>
              <w:t>–</w:t>
            </w:r>
            <w:r w:rsidR="002F3D73">
              <w:rPr>
                <w:rFonts w:ascii="Tahoma" w:hAnsi="Tahoma" w:cs="B Nazanin" w:hint="cs"/>
                <w:rtl/>
                <w:lang w:bidi="fa-IR"/>
              </w:rPr>
              <w:t xml:space="preserve"> پرتغال </w:t>
            </w:r>
            <w:r w:rsidR="002F3D73">
              <w:rPr>
                <w:rFonts w:ascii="Sakkal Majalla" w:hAnsi="Sakkal Majalla" w:cs="Sakkal Majalla" w:hint="cs"/>
                <w:rtl/>
                <w:lang w:bidi="fa-IR"/>
              </w:rPr>
              <w:t>–</w:t>
            </w:r>
            <w:r w:rsidR="002F3D73">
              <w:rPr>
                <w:rFonts w:ascii="Tahoma" w:hAnsi="Tahoma" w:cs="B Nazanin" w:hint="cs"/>
                <w:rtl/>
                <w:lang w:bidi="fa-IR"/>
              </w:rPr>
              <w:t xml:space="preserve"> لهستان </w:t>
            </w:r>
            <w:r w:rsidR="002F3D73">
              <w:rPr>
                <w:rFonts w:ascii="Sakkal Majalla" w:hAnsi="Sakkal Majalla" w:cs="Sakkal Majalla" w:hint="cs"/>
                <w:rtl/>
                <w:lang w:bidi="fa-IR"/>
              </w:rPr>
              <w:t>–</w:t>
            </w:r>
            <w:r w:rsidR="002F3D73">
              <w:rPr>
                <w:rFonts w:ascii="Tahoma" w:hAnsi="Tahoma" w:cs="B Nazanin" w:hint="cs"/>
                <w:rtl/>
                <w:lang w:bidi="fa-IR"/>
              </w:rPr>
              <w:t xml:space="preserve"> </w:t>
            </w:r>
          </w:p>
          <w:p w14:paraId="6737E4F5" w14:textId="5A0D7458" w:rsidR="002F3D73" w:rsidRPr="003C796C" w:rsidRDefault="002F3D73" w:rsidP="00AE3D2E">
            <w:pPr>
              <w:spacing w:after="200" w:line="276" w:lineRule="auto"/>
              <w:jc w:val="center"/>
              <w:rPr>
                <w:rFonts w:ascii="Tahoma" w:hAnsi="Tahoma" w:cs="B Nazanin"/>
                <w:lang w:bidi="fa-IR"/>
              </w:rPr>
            </w:pPr>
            <w:r>
              <w:rPr>
                <w:rFonts w:ascii="Tahoma" w:hAnsi="Tahoma" w:cs="B Nazanin" w:hint="cs"/>
                <w:rtl/>
                <w:lang w:bidi="fa-IR"/>
              </w:rPr>
              <w:t xml:space="preserve">سایر کشورهای اروپای مرکزی و غربی و اروپای شرقی  - چین </w:t>
            </w:r>
            <w:r>
              <w:rPr>
                <w:rFonts w:ascii="Sakkal Majalla" w:hAnsi="Sakkal Majalla" w:cs="Sakkal Majalla" w:hint="cs"/>
                <w:rtl/>
                <w:lang w:bidi="fa-IR"/>
              </w:rPr>
              <w:t>–</w:t>
            </w:r>
            <w:r>
              <w:rPr>
                <w:rFonts w:ascii="Tahoma" w:hAnsi="Tahoma" w:cs="B Nazanin" w:hint="cs"/>
                <w:rtl/>
                <w:lang w:bidi="fa-IR"/>
              </w:rPr>
              <w:t xml:space="preserve"> روسیه </w:t>
            </w:r>
            <w:r>
              <w:rPr>
                <w:rFonts w:ascii="Sakkal Majalla" w:hAnsi="Sakkal Majalla" w:cs="Sakkal Majalla" w:hint="cs"/>
                <w:rtl/>
                <w:lang w:bidi="fa-IR"/>
              </w:rPr>
              <w:t>–</w:t>
            </w:r>
            <w:r>
              <w:rPr>
                <w:rFonts w:ascii="Tahoma" w:hAnsi="Tahoma" w:cs="B Nazanin" w:hint="cs"/>
                <w:rtl/>
                <w:lang w:bidi="fa-IR"/>
              </w:rPr>
              <w:t xml:space="preserve"> آرژانتین </w:t>
            </w:r>
            <w:r>
              <w:rPr>
                <w:rFonts w:ascii="Sakkal Majalla" w:hAnsi="Sakkal Majalla" w:cs="Sakkal Majalla" w:hint="cs"/>
                <w:rtl/>
                <w:lang w:bidi="fa-IR"/>
              </w:rPr>
              <w:t>–</w:t>
            </w:r>
            <w:r>
              <w:rPr>
                <w:rFonts w:ascii="Tahoma" w:hAnsi="Tahoma" w:cs="B Nazanin" w:hint="cs"/>
                <w:rtl/>
                <w:lang w:bidi="fa-IR"/>
              </w:rPr>
              <w:t xml:space="preserve"> یونان </w:t>
            </w:r>
            <w:r>
              <w:rPr>
                <w:rFonts w:ascii="Sakkal Majalla" w:hAnsi="Sakkal Majalla" w:cs="Sakkal Majalla" w:hint="cs"/>
                <w:rtl/>
                <w:lang w:bidi="fa-IR"/>
              </w:rPr>
              <w:t>–</w:t>
            </w:r>
            <w:r>
              <w:rPr>
                <w:rFonts w:ascii="Tahoma" w:hAnsi="Tahoma" w:cs="B Nazanin" w:hint="cs"/>
                <w:rtl/>
                <w:lang w:bidi="fa-IR"/>
              </w:rPr>
              <w:t xml:space="preserve"> تایوان </w:t>
            </w:r>
            <w:r>
              <w:rPr>
                <w:rFonts w:ascii="Sakkal Majalla" w:hAnsi="Sakkal Majalla" w:cs="Sakkal Majalla" w:hint="cs"/>
                <w:rtl/>
                <w:lang w:bidi="fa-IR"/>
              </w:rPr>
              <w:t>–</w:t>
            </w:r>
            <w:r>
              <w:rPr>
                <w:rFonts w:ascii="Tahoma" w:hAnsi="Tahoma" w:cs="B Nazanin" w:hint="cs"/>
                <w:rtl/>
                <w:lang w:bidi="fa-IR"/>
              </w:rPr>
              <w:t xml:space="preserve"> هنگ کنگ - سنگاپور</w:t>
            </w:r>
          </w:p>
        </w:tc>
        <w:tc>
          <w:tcPr>
            <w:tcW w:w="3117" w:type="dxa"/>
          </w:tcPr>
          <w:p w14:paraId="04CB7A98" w14:textId="77777777" w:rsidR="009B3167" w:rsidRPr="002F3D73" w:rsidRDefault="009B3167" w:rsidP="002F3D73">
            <w:pPr>
              <w:spacing w:after="200" w:line="276" w:lineRule="auto"/>
              <w:jc w:val="center"/>
              <w:rPr>
                <w:rFonts w:ascii="Tahoma" w:hAnsi="Tahoma" w:cs="B Nazanin"/>
                <w:sz w:val="28"/>
                <w:szCs w:val="28"/>
              </w:rPr>
            </w:pPr>
          </w:p>
          <w:p w14:paraId="3C6EEC2F" w14:textId="77777777" w:rsidR="002F3D73" w:rsidRPr="002F3D73" w:rsidRDefault="002F3D73" w:rsidP="002F3D73">
            <w:pPr>
              <w:jc w:val="center"/>
              <w:rPr>
                <w:rFonts w:ascii="Tahoma" w:hAnsi="Tahoma" w:cs="B Nazanin"/>
                <w:sz w:val="28"/>
                <w:szCs w:val="28"/>
              </w:rPr>
            </w:pPr>
          </w:p>
          <w:p w14:paraId="4F810F18" w14:textId="77777777" w:rsidR="002F3D73" w:rsidRPr="002F3D73" w:rsidRDefault="002F3D73" w:rsidP="002F3D73">
            <w:pPr>
              <w:jc w:val="center"/>
              <w:rPr>
                <w:rFonts w:ascii="Tahoma" w:hAnsi="Tahoma" w:cs="B Nazanin"/>
                <w:sz w:val="28"/>
                <w:szCs w:val="28"/>
              </w:rPr>
            </w:pPr>
          </w:p>
          <w:p w14:paraId="665786B5" w14:textId="155F4D7B" w:rsidR="002F3D73" w:rsidRPr="002F3D73" w:rsidRDefault="002F3D73" w:rsidP="002F3D73">
            <w:pPr>
              <w:jc w:val="center"/>
              <w:rPr>
                <w:rFonts w:ascii="Tahoma" w:hAnsi="Tahoma" w:cs="B Nazanin"/>
                <w:sz w:val="28"/>
                <w:szCs w:val="28"/>
                <w:lang w:bidi="fa-IR"/>
              </w:rPr>
            </w:pPr>
            <w:r w:rsidRPr="002F3D73">
              <w:rPr>
                <w:rFonts w:ascii="Tahoma" w:hAnsi="Tahoma" w:cs="B Nazanin" w:hint="cs"/>
                <w:sz w:val="28"/>
                <w:szCs w:val="28"/>
                <w:rtl/>
                <w:lang w:bidi="fa-IR"/>
              </w:rPr>
              <w:t>یورو</w:t>
            </w:r>
            <w:r w:rsidRPr="002F3D73">
              <w:rPr>
                <w:rFonts w:ascii="Tahoma" w:hAnsi="Tahoma" w:cs="B Nazanin"/>
                <w:sz w:val="28"/>
                <w:szCs w:val="28"/>
              </w:rPr>
              <w:t xml:space="preserve"> 1100.6</w:t>
            </w:r>
          </w:p>
        </w:tc>
        <w:tc>
          <w:tcPr>
            <w:tcW w:w="3117" w:type="dxa"/>
          </w:tcPr>
          <w:p w14:paraId="2EFA25BA" w14:textId="77777777" w:rsidR="009B3167" w:rsidRDefault="009B3167" w:rsidP="00AE3D2E">
            <w:pPr>
              <w:spacing w:after="200" w:line="276" w:lineRule="auto"/>
              <w:jc w:val="center"/>
              <w:rPr>
                <w:rFonts w:ascii="Tahoma" w:hAnsi="Tahoma" w:cs="B Nazanin"/>
                <w:sz w:val="26"/>
                <w:szCs w:val="26"/>
              </w:rPr>
            </w:pPr>
          </w:p>
          <w:p w14:paraId="2E9FF51F" w14:textId="77777777" w:rsidR="000A29B6" w:rsidRDefault="000A29B6" w:rsidP="000A29B6">
            <w:pPr>
              <w:rPr>
                <w:rFonts w:ascii="Tahoma" w:hAnsi="Tahoma" w:cs="B Nazanin"/>
                <w:sz w:val="26"/>
                <w:szCs w:val="26"/>
              </w:rPr>
            </w:pPr>
          </w:p>
          <w:p w14:paraId="04403F57" w14:textId="77777777" w:rsidR="000A29B6" w:rsidRDefault="000A29B6" w:rsidP="000A29B6">
            <w:pPr>
              <w:rPr>
                <w:rFonts w:ascii="Tahoma" w:hAnsi="Tahoma" w:cs="B Nazanin"/>
                <w:sz w:val="26"/>
                <w:szCs w:val="26"/>
              </w:rPr>
            </w:pPr>
          </w:p>
          <w:p w14:paraId="46D7C9AF" w14:textId="235D19F0" w:rsidR="000A29B6" w:rsidRPr="000A29B6" w:rsidRDefault="007759EB" w:rsidP="000A29B6">
            <w:pPr>
              <w:jc w:val="center"/>
              <w:rPr>
                <w:rFonts w:ascii="Tahoma" w:hAnsi="Tahoma" w:cs="B Nazanin"/>
                <w:sz w:val="28"/>
                <w:szCs w:val="28"/>
                <w:rtl/>
              </w:rPr>
            </w:pPr>
            <w:r>
              <w:rPr>
                <w:rFonts w:ascii="Tahoma" w:hAnsi="Tahoma" w:cs="B Nazanin"/>
                <w:sz w:val="28"/>
                <w:szCs w:val="28"/>
              </w:rPr>
              <w:t>1.600.000.000</w:t>
            </w:r>
          </w:p>
        </w:tc>
      </w:tr>
      <w:tr w:rsidR="008A1DF1" w14:paraId="0126A728" w14:textId="77777777" w:rsidTr="00AE3D2E">
        <w:tc>
          <w:tcPr>
            <w:tcW w:w="3116" w:type="dxa"/>
          </w:tcPr>
          <w:p w14:paraId="2D708F79" w14:textId="27691AE5" w:rsidR="008A1DF1" w:rsidRPr="00D96DBE" w:rsidRDefault="008A1DF1" w:rsidP="008A1DF1">
            <w:pPr>
              <w:spacing w:after="200" w:line="276" w:lineRule="auto"/>
              <w:jc w:val="center"/>
              <w:rPr>
                <w:rFonts w:ascii="Tahoma" w:hAnsi="Tahoma" w:cs="B Nazanin"/>
                <w:b/>
                <w:bCs/>
                <w:sz w:val="26"/>
                <w:szCs w:val="26"/>
                <w:rtl/>
                <w:lang w:bidi="fa-IR"/>
              </w:rPr>
            </w:pPr>
            <w:r w:rsidRPr="00D96DBE">
              <w:rPr>
                <w:rFonts w:ascii="Tahoma" w:hAnsi="Tahoma" w:cs="B Nazanin" w:hint="cs"/>
                <w:b/>
                <w:bCs/>
                <w:sz w:val="26"/>
                <w:szCs w:val="26"/>
                <w:rtl/>
                <w:lang w:bidi="fa-IR"/>
              </w:rPr>
              <w:t>کشورهای گروه 2 :</w:t>
            </w:r>
            <w:r>
              <w:rPr>
                <w:rFonts w:ascii="Tahoma" w:hAnsi="Tahoma" w:cs="B Nazanin" w:hint="cs"/>
                <w:b/>
                <w:bCs/>
                <w:sz w:val="26"/>
                <w:szCs w:val="26"/>
                <w:rtl/>
                <w:lang w:bidi="fa-IR"/>
              </w:rPr>
              <w:t xml:space="preserve"> </w:t>
            </w:r>
            <w:r>
              <w:rPr>
                <w:rFonts w:ascii="Tahoma" w:hAnsi="Tahoma" w:cs="B Nazanin" w:hint="cs"/>
                <w:rtl/>
                <w:lang w:bidi="fa-IR"/>
              </w:rPr>
              <w:t xml:space="preserve">کشورهای آفریقایی </w:t>
            </w:r>
            <w:r>
              <w:rPr>
                <w:rFonts w:ascii="Sakkal Majalla" w:hAnsi="Sakkal Majalla" w:cs="Sakkal Majalla" w:hint="cs"/>
                <w:rtl/>
                <w:lang w:bidi="fa-IR"/>
              </w:rPr>
              <w:t>–</w:t>
            </w:r>
            <w:r>
              <w:rPr>
                <w:rFonts w:ascii="Tahoma" w:hAnsi="Tahoma" w:cs="B Nazanin" w:hint="cs"/>
                <w:rtl/>
                <w:lang w:bidi="fa-IR"/>
              </w:rPr>
              <w:t xml:space="preserve"> مالزی </w:t>
            </w:r>
            <w:r>
              <w:rPr>
                <w:rFonts w:ascii="Sakkal Majalla" w:hAnsi="Sakkal Majalla" w:cs="Sakkal Majalla" w:hint="cs"/>
                <w:rtl/>
                <w:lang w:bidi="fa-IR"/>
              </w:rPr>
              <w:t>–</w:t>
            </w:r>
            <w:r>
              <w:rPr>
                <w:rFonts w:ascii="Tahoma" w:hAnsi="Tahoma" w:cs="B Nazanin" w:hint="cs"/>
                <w:rtl/>
                <w:lang w:bidi="fa-IR"/>
              </w:rPr>
              <w:t xml:space="preserve"> ویتنام </w:t>
            </w:r>
            <w:r>
              <w:rPr>
                <w:rFonts w:ascii="Sakkal Majalla" w:hAnsi="Sakkal Majalla" w:cs="Sakkal Majalla" w:hint="cs"/>
                <w:rtl/>
                <w:lang w:bidi="fa-IR"/>
              </w:rPr>
              <w:t>–</w:t>
            </w:r>
            <w:r>
              <w:rPr>
                <w:rFonts w:ascii="Tahoma" w:hAnsi="Tahoma" w:cs="B Nazanin" w:hint="cs"/>
                <w:rtl/>
                <w:lang w:bidi="fa-IR"/>
              </w:rPr>
              <w:t xml:space="preserve"> اندونزی </w:t>
            </w:r>
            <w:r>
              <w:rPr>
                <w:rFonts w:ascii="Sakkal Majalla" w:hAnsi="Sakkal Majalla" w:cs="Sakkal Majalla" w:hint="cs"/>
                <w:rtl/>
                <w:lang w:bidi="fa-IR"/>
              </w:rPr>
              <w:t>–</w:t>
            </w:r>
            <w:r>
              <w:rPr>
                <w:rFonts w:ascii="Tahoma" w:hAnsi="Tahoma" w:cs="B Nazanin" w:hint="cs"/>
                <w:rtl/>
                <w:lang w:bidi="fa-IR"/>
              </w:rPr>
              <w:t xml:space="preserve"> تایلند </w:t>
            </w:r>
            <w:r>
              <w:rPr>
                <w:rFonts w:ascii="Sakkal Majalla" w:hAnsi="Sakkal Majalla" w:cs="Sakkal Majalla" w:hint="cs"/>
                <w:rtl/>
                <w:lang w:bidi="fa-IR"/>
              </w:rPr>
              <w:t>–</w:t>
            </w:r>
            <w:r>
              <w:rPr>
                <w:rFonts w:ascii="Tahoma" w:hAnsi="Tahoma" w:cs="B Nazanin" w:hint="cs"/>
                <w:rtl/>
                <w:lang w:bidi="fa-IR"/>
              </w:rPr>
              <w:t xml:space="preserve"> اوکراین </w:t>
            </w:r>
            <w:r>
              <w:rPr>
                <w:rFonts w:ascii="Sakkal Majalla" w:hAnsi="Sakkal Majalla" w:cs="Sakkal Majalla" w:hint="cs"/>
                <w:rtl/>
                <w:lang w:bidi="fa-IR"/>
              </w:rPr>
              <w:t>–</w:t>
            </w:r>
            <w:r>
              <w:rPr>
                <w:rFonts w:ascii="Tahoma" w:hAnsi="Tahoma" w:cs="B Nazanin" w:hint="cs"/>
                <w:rtl/>
                <w:lang w:bidi="fa-IR"/>
              </w:rPr>
              <w:t xml:space="preserve"> برزیل </w:t>
            </w:r>
            <w:r>
              <w:rPr>
                <w:rFonts w:ascii="Sakkal Majalla" w:hAnsi="Sakkal Majalla" w:cs="Sakkal Majalla" w:hint="cs"/>
                <w:rtl/>
                <w:lang w:bidi="fa-IR"/>
              </w:rPr>
              <w:t>–</w:t>
            </w:r>
            <w:r>
              <w:rPr>
                <w:rFonts w:ascii="Tahoma" w:hAnsi="Tahoma" w:cs="B Nazanin" w:hint="cs"/>
                <w:rtl/>
                <w:lang w:bidi="fa-IR"/>
              </w:rPr>
              <w:t xml:space="preserve"> روسیه سفید</w:t>
            </w:r>
            <w:r w:rsidRPr="00D96DBE">
              <w:rPr>
                <w:rFonts w:ascii="Tahoma" w:hAnsi="Tahoma" w:cs="B Nazanin" w:hint="cs"/>
                <w:b/>
                <w:bCs/>
                <w:sz w:val="26"/>
                <w:szCs w:val="26"/>
                <w:rtl/>
                <w:lang w:bidi="fa-IR"/>
              </w:rPr>
              <w:t xml:space="preserve"> </w:t>
            </w:r>
          </w:p>
        </w:tc>
        <w:tc>
          <w:tcPr>
            <w:tcW w:w="3117" w:type="dxa"/>
          </w:tcPr>
          <w:p w14:paraId="0B264689" w14:textId="77777777" w:rsidR="008A1DF1" w:rsidRDefault="008A1DF1" w:rsidP="008A1DF1">
            <w:pPr>
              <w:jc w:val="center"/>
              <w:rPr>
                <w:rFonts w:ascii="Tahoma" w:hAnsi="Tahoma" w:cs="B Nazanin"/>
                <w:sz w:val="28"/>
                <w:szCs w:val="28"/>
              </w:rPr>
            </w:pPr>
          </w:p>
          <w:p w14:paraId="517B3933" w14:textId="77777777" w:rsidR="008A1DF1" w:rsidRDefault="008A1DF1" w:rsidP="008A1DF1">
            <w:pPr>
              <w:jc w:val="center"/>
              <w:rPr>
                <w:rFonts w:ascii="Tahoma" w:hAnsi="Tahoma" w:cs="B Nazanin"/>
                <w:sz w:val="28"/>
                <w:szCs w:val="28"/>
              </w:rPr>
            </w:pPr>
          </w:p>
          <w:p w14:paraId="523CCDD4" w14:textId="7F4E34DD" w:rsidR="008A1DF1" w:rsidRPr="008A1DF1" w:rsidRDefault="008A1DF1" w:rsidP="008A1DF1">
            <w:pPr>
              <w:jc w:val="center"/>
              <w:rPr>
                <w:rFonts w:ascii="Tahoma" w:hAnsi="Tahoma" w:cs="B Nazanin"/>
                <w:sz w:val="28"/>
                <w:szCs w:val="28"/>
              </w:rPr>
            </w:pPr>
            <w:r w:rsidRPr="002F3D73">
              <w:rPr>
                <w:rFonts w:ascii="Tahoma" w:hAnsi="Tahoma" w:cs="B Nazanin" w:hint="cs"/>
                <w:sz w:val="28"/>
                <w:szCs w:val="28"/>
                <w:rtl/>
                <w:lang w:bidi="fa-IR"/>
              </w:rPr>
              <w:t>یورو</w:t>
            </w:r>
            <w:r w:rsidRPr="002F3D73">
              <w:rPr>
                <w:rFonts w:ascii="Tahoma" w:hAnsi="Tahoma" w:cs="B Nazanin"/>
                <w:sz w:val="28"/>
                <w:szCs w:val="28"/>
              </w:rPr>
              <w:t xml:space="preserve"> 1100.6</w:t>
            </w:r>
          </w:p>
        </w:tc>
        <w:tc>
          <w:tcPr>
            <w:tcW w:w="3117" w:type="dxa"/>
          </w:tcPr>
          <w:p w14:paraId="6097CA2E" w14:textId="77777777" w:rsidR="008A1DF1" w:rsidRDefault="008A1DF1" w:rsidP="008A1DF1">
            <w:pPr>
              <w:spacing w:after="200" w:line="276" w:lineRule="auto"/>
              <w:jc w:val="center"/>
              <w:rPr>
                <w:rFonts w:ascii="Tahoma" w:hAnsi="Tahoma" w:cs="B Nazanin"/>
                <w:sz w:val="28"/>
                <w:szCs w:val="28"/>
              </w:rPr>
            </w:pPr>
          </w:p>
          <w:p w14:paraId="01B112B0" w14:textId="3A343C33" w:rsidR="008A1DF1" w:rsidRPr="008A1DF1" w:rsidRDefault="008A1DF1" w:rsidP="008A1DF1">
            <w:pPr>
              <w:jc w:val="center"/>
              <w:rPr>
                <w:rFonts w:ascii="Tahoma" w:hAnsi="Tahoma" w:cs="B Nazanin"/>
                <w:sz w:val="28"/>
                <w:szCs w:val="28"/>
                <w:rtl/>
              </w:rPr>
            </w:pPr>
            <w:r>
              <w:rPr>
                <w:rFonts w:ascii="Tahoma" w:hAnsi="Tahoma" w:cs="B Nazanin"/>
                <w:sz w:val="28"/>
                <w:szCs w:val="28"/>
              </w:rPr>
              <w:t>1.450.000.000</w:t>
            </w:r>
          </w:p>
        </w:tc>
      </w:tr>
      <w:tr w:rsidR="008A1DF1" w14:paraId="7FF215D4" w14:textId="77777777" w:rsidTr="00AE3D2E">
        <w:tc>
          <w:tcPr>
            <w:tcW w:w="3116" w:type="dxa"/>
          </w:tcPr>
          <w:p w14:paraId="42E76C5F" w14:textId="78917059" w:rsidR="008A1DF1" w:rsidRPr="007D410F" w:rsidRDefault="008A1DF1" w:rsidP="008A1DF1">
            <w:pPr>
              <w:spacing w:after="200" w:line="276" w:lineRule="auto"/>
              <w:jc w:val="center"/>
              <w:rPr>
                <w:rFonts w:ascii="Tahoma" w:hAnsi="Tahoma" w:cs="B Nazanin"/>
                <w:rtl/>
                <w:lang w:bidi="fa-IR"/>
              </w:rPr>
            </w:pPr>
            <w:r w:rsidRPr="00B613A6">
              <w:rPr>
                <w:rFonts w:ascii="Tahoma" w:hAnsi="Tahoma" w:cs="B Nazanin" w:hint="cs"/>
                <w:b/>
                <w:bCs/>
                <w:sz w:val="28"/>
                <w:szCs w:val="28"/>
                <w:rtl/>
                <w:lang w:bidi="fa-IR"/>
              </w:rPr>
              <w:t xml:space="preserve">کشورهای گروه 3 : </w:t>
            </w:r>
            <w:r>
              <w:rPr>
                <w:rFonts w:ascii="Tahoma" w:hAnsi="Tahoma" w:cs="B Nazanin" w:hint="cs"/>
                <w:rtl/>
                <w:lang w:bidi="fa-IR"/>
              </w:rPr>
              <w:t xml:space="preserve">ازبکستان </w:t>
            </w:r>
            <w:r>
              <w:rPr>
                <w:rFonts w:ascii="Sakkal Majalla" w:hAnsi="Sakkal Majalla" w:cs="Sakkal Majalla" w:hint="cs"/>
                <w:rtl/>
                <w:lang w:bidi="fa-IR"/>
              </w:rPr>
              <w:t>–</w:t>
            </w:r>
            <w:r>
              <w:rPr>
                <w:rFonts w:ascii="Tahoma" w:hAnsi="Tahoma" w:cs="B Nazanin" w:hint="cs"/>
                <w:rtl/>
                <w:lang w:bidi="fa-IR"/>
              </w:rPr>
              <w:t xml:space="preserve"> قزاقستان </w:t>
            </w:r>
            <w:r>
              <w:rPr>
                <w:rFonts w:ascii="Sakkal Majalla" w:hAnsi="Sakkal Majalla" w:cs="Sakkal Majalla" w:hint="cs"/>
                <w:rtl/>
                <w:lang w:bidi="fa-IR"/>
              </w:rPr>
              <w:t>–</w:t>
            </w:r>
            <w:r>
              <w:rPr>
                <w:rFonts w:ascii="Tahoma" w:hAnsi="Tahoma" w:cs="B Nazanin" w:hint="cs"/>
                <w:rtl/>
                <w:lang w:bidi="fa-IR"/>
              </w:rPr>
              <w:t xml:space="preserve"> قرقیزستان </w:t>
            </w:r>
            <w:r>
              <w:rPr>
                <w:rFonts w:ascii="Sakkal Majalla" w:hAnsi="Sakkal Majalla" w:cs="Sakkal Majalla" w:hint="cs"/>
                <w:rtl/>
                <w:lang w:bidi="fa-IR"/>
              </w:rPr>
              <w:t>–</w:t>
            </w:r>
            <w:r>
              <w:rPr>
                <w:rFonts w:ascii="Tahoma" w:hAnsi="Tahoma" w:cs="B Nazanin" w:hint="cs"/>
                <w:rtl/>
                <w:lang w:bidi="fa-IR"/>
              </w:rPr>
              <w:t xml:space="preserve"> ترکمنستان </w:t>
            </w:r>
            <w:r>
              <w:rPr>
                <w:rFonts w:ascii="Sakkal Majalla" w:hAnsi="Sakkal Majalla" w:cs="Sakkal Majalla" w:hint="cs"/>
                <w:rtl/>
                <w:lang w:bidi="fa-IR"/>
              </w:rPr>
              <w:t>–</w:t>
            </w:r>
            <w:r>
              <w:rPr>
                <w:rFonts w:ascii="Tahoma" w:hAnsi="Tahoma" w:cs="B Nazanin" w:hint="cs"/>
                <w:rtl/>
                <w:lang w:bidi="fa-IR"/>
              </w:rPr>
              <w:t xml:space="preserve"> تاجیکستان </w:t>
            </w:r>
            <w:r>
              <w:rPr>
                <w:rFonts w:ascii="Sakkal Majalla" w:hAnsi="Sakkal Majalla" w:cs="Sakkal Majalla" w:hint="cs"/>
                <w:rtl/>
                <w:lang w:bidi="fa-IR"/>
              </w:rPr>
              <w:t>–</w:t>
            </w:r>
            <w:r>
              <w:rPr>
                <w:rFonts w:ascii="Tahoma" w:hAnsi="Tahoma" w:cs="B Nazanin" w:hint="cs"/>
                <w:rtl/>
                <w:lang w:bidi="fa-IR"/>
              </w:rPr>
              <w:t xml:space="preserve"> گرجستان و کشورهای منطقه قفقاز </w:t>
            </w:r>
            <w:r>
              <w:rPr>
                <w:rFonts w:ascii="Sakkal Majalla" w:hAnsi="Sakkal Majalla" w:cs="Sakkal Majalla" w:hint="cs"/>
                <w:rtl/>
                <w:lang w:bidi="fa-IR"/>
              </w:rPr>
              <w:t>–</w:t>
            </w:r>
            <w:r>
              <w:rPr>
                <w:rFonts w:ascii="Tahoma" w:hAnsi="Tahoma" w:cs="B Nazanin" w:hint="cs"/>
                <w:rtl/>
                <w:lang w:bidi="fa-IR"/>
              </w:rPr>
              <w:t xml:space="preserve"> آذرباییجان </w:t>
            </w:r>
            <w:r>
              <w:rPr>
                <w:rFonts w:ascii="Sakkal Majalla" w:hAnsi="Sakkal Majalla" w:cs="Sakkal Majalla" w:hint="cs"/>
                <w:rtl/>
                <w:lang w:bidi="fa-IR"/>
              </w:rPr>
              <w:t>–</w:t>
            </w:r>
            <w:r>
              <w:rPr>
                <w:rFonts w:ascii="Tahoma" w:hAnsi="Tahoma" w:cs="B Nazanin" w:hint="cs"/>
                <w:rtl/>
                <w:lang w:bidi="fa-IR"/>
              </w:rPr>
              <w:t xml:space="preserve"> ترکیه </w:t>
            </w:r>
            <w:r>
              <w:rPr>
                <w:rFonts w:ascii="Sakkal Majalla" w:hAnsi="Sakkal Majalla" w:cs="Sakkal Majalla" w:hint="cs"/>
                <w:rtl/>
                <w:lang w:bidi="fa-IR"/>
              </w:rPr>
              <w:t>–</w:t>
            </w:r>
            <w:r>
              <w:rPr>
                <w:rFonts w:ascii="Tahoma" w:hAnsi="Tahoma" w:cs="B Nazanin" w:hint="cs"/>
                <w:rtl/>
                <w:lang w:bidi="fa-IR"/>
              </w:rPr>
              <w:t xml:space="preserve"> ارمنستان </w:t>
            </w:r>
            <w:r>
              <w:rPr>
                <w:rFonts w:ascii="Sakkal Majalla" w:hAnsi="Sakkal Majalla" w:cs="Sakkal Majalla" w:hint="cs"/>
                <w:rtl/>
                <w:lang w:bidi="fa-IR"/>
              </w:rPr>
              <w:t>–</w:t>
            </w:r>
            <w:r>
              <w:rPr>
                <w:rFonts w:ascii="Tahoma" w:hAnsi="Tahoma" w:cs="B Nazanin" w:hint="cs"/>
                <w:rtl/>
                <w:lang w:bidi="fa-IR"/>
              </w:rPr>
              <w:t xml:space="preserve"> امارات </w:t>
            </w:r>
            <w:r>
              <w:rPr>
                <w:rFonts w:ascii="Sakkal Majalla" w:hAnsi="Sakkal Majalla" w:cs="Sakkal Majalla" w:hint="cs"/>
                <w:rtl/>
                <w:lang w:bidi="fa-IR"/>
              </w:rPr>
              <w:t>–</w:t>
            </w:r>
            <w:r>
              <w:rPr>
                <w:rFonts w:ascii="Tahoma" w:hAnsi="Tahoma" w:cs="B Nazanin" w:hint="cs"/>
                <w:rtl/>
                <w:lang w:bidi="fa-IR"/>
              </w:rPr>
              <w:t xml:space="preserve"> عمان </w:t>
            </w:r>
            <w:r>
              <w:rPr>
                <w:rFonts w:ascii="Sakkal Majalla" w:hAnsi="Sakkal Majalla" w:cs="Sakkal Majalla" w:hint="cs"/>
                <w:rtl/>
                <w:lang w:bidi="fa-IR"/>
              </w:rPr>
              <w:t>–</w:t>
            </w:r>
            <w:r>
              <w:rPr>
                <w:rFonts w:ascii="Tahoma" w:hAnsi="Tahoma" w:cs="B Nazanin" w:hint="cs"/>
                <w:rtl/>
                <w:lang w:bidi="fa-IR"/>
              </w:rPr>
              <w:t xml:space="preserve"> بحرین </w:t>
            </w:r>
            <w:r>
              <w:rPr>
                <w:rFonts w:ascii="Sakkal Majalla" w:hAnsi="Sakkal Majalla" w:cs="Sakkal Majalla" w:hint="cs"/>
                <w:rtl/>
                <w:lang w:bidi="fa-IR"/>
              </w:rPr>
              <w:t>–</w:t>
            </w:r>
            <w:r>
              <w:rPr>
                <w:rFonts w:ascii="Tahoma" w:hAnsi="Tahoma" w:cs="B Nazanin" w:hint="cs"/>
                <w:rtl/>
                <w:lang w:bidi="fa-IR"/>
              </w:rPr>
              <w:t xml:space="preserve"> قطر - لبنان</w:t>
            </w:r>
          </w:p>
        </w:tc>
        <w:tc>
          <w:tcPr>
            <w:tcW w:w="3117" w:type="dxa"/>
          </w:tcPr>
          <w:p w14:paraId="1CAD57CD" w14:textId="77777777" w:rsidR="008A1DF1" w:rsidRDefault="008A1DF1" w:rsidP="008A1DF1">
            <w:pPr>
              <w:spacing w:after="200" w:line="276" w:lineRule="auto"/>
              <w:jc w:val="center"/>
              <w:rPr>
                <w:rFonts w:ascii="Tahoma" w:hAnsi="Tahoma" w:cs="B Nazanin"/>
                <w:sz w:val="28"/>
                <w:szCs w:val="28"/>
                <w:lang w:bidi="fa-IR"/>
              </w:rPr>
            </w:pPr>
          </w:p>
          <w:p w14:paraId="5515E874" w14:textId="77777777" w:rsidR="00861E41" w:rsidRDefault="00861E41" w:rsidP="00861E41">
            <w:pPr>
              <w:rPr>
                <w:rFonts w:ascii="Tahoma" w:hAnsi="Tahoma" w:cs="B Nazanin"/>
                <w:sz w:val="28"/>
                <w:szCs w:val="28"/>
                <w:lang w:bidi="fa-IR"/>
              </w:rPr>
            </w:pPr>
          </w:p>
          <w:p w14:paraId="433543E2" w14:textId="44838A59" w:rsidR="00861E41" w:rsidRPr="00861E41" w:rsidRDefault="00861E41" w:rsidP="00861E41">
            <w:pPr>
              <w:jc w:val="center"/>
              <w:rPr>
                <w:rFonts w:ascii="Tahoma" w:hAnsi="Tahoma" w:cs="B Nazanin"/>
                <w:sz w:val="28"/>
                <w:szCs w:val="28"/>
                <w:lang w:bidi="fa-IR"/>
              </w:rPr>
            </w:pPr>
            <w:r w:rsidRPr="002F3D73">
              <w:rPr>
                <w:rFonts w:ascii="Tahoma" w:hAnsi="Tahoma" w:cs="B Nazanin" w:hint="cs"/>
                <w:sz w:val="28"/>
                <w:szCs w:val="28"/>
                <w:rtl/>
                <w:lang w:bidi="fa-IR"/>
              </w:rPr>
              <w:t>یورو</w:t>
            </w:r>
            <w:r w:rsidRPr="002F3D73">
              <w:rPr>
                <w:rFonts w:ascii="Tahoma" w:hAnsi="Tahoma" w:cs="B Nazanin"/>
                <w:sz w:val="28"/>
                <w:szCs w:val="28"/>
              </w:rPr>
              <w:t xml:space="preserve"> 700.6</w:t>
            </w:r>
          </w:p>
        </w:tc>
        <w:tc>
          <w:tcPr>
            <w:tcW w:w="3117" w:type="dxa"/>
          </w:tcPr>
          <w:p w14:paraId="5997AF6C" w14:textId="77777777" w:rsidR="008A1DF1" w:rsidRDefault="008A1DF1" w:rsidP="008A1DF1">
            <w:pPr>
              <w:spacing w:after="200" w:line="276" w:lineRule="auto"/>
              <w:jc w:val="center"/>
              <w:rPr>
                <w:rFonts w:ascii="Tahoma" w:hAnsi="Tahoma" w:cs="B Nazanin"/>
                <w:sz w:val="28"/>
                <w:szCs w:val="28"/>
              </w:rPr>
            </w:pPr>
          </w:p>
          <w:p w14:paraId="2B28E076" w14:textId="77777777" w:rsidR="00861E41" w:rsidRDefault="00861E41" w:rsidP="00861E41">
            <w:pPr>
              <w:rPr>
                <w:rFonts w:ascii="Tahoma" w:hAnsi="Tahoma" w:cs="B Nazanin"/>
                <w:sz w:val="28"/>
                <w:szCs w:val="28"/>
              </w:rPr>
            </w:pPr>
          </w:p>
          <w:p w14:paraId="2BB6B2A5" w14:textId="77777777" w:rsidR="00861E41" w:rsidRDefault="00861E41" w:rsidP="00861E41">
            <w:pPr>
              <w:rPr>
                <w:rFonts w:ascii="Tahoma" w:hAnsi="Tahoma" w:cs="B Nazanin"/>
                <w:sz w:val="28"/>
                <w:szCs w:val="28"/>
              </w:rPr>
            </w:pPr>
          </w:p>
          <w:p w14:paraId="6D7A17DB" w14:textId="1AF03B4F" w:rsidR="00861E41" w:rsidRPr="00861E41" w:rsidRDefault="00861E41" w:rsidP="00861E41">
            <w:pPr>
              <w:jc w:val="center"/>
              <w:rPr>
                <w:rFonts w:ascii="Tahoma" w:hAnsi="Tahoma" w:cs="B Nazanin"/>
                <w:sz w:val="28"/>
                <w:szCs w:val="28"/>
              </w:rPr>
            </w:pPr>
            <w:r>
              <w:rPr>
                <w:rFonts w:ascii="Tahoma" w:hAnsi="Tahoma" w:cs="B Nazanin"/>
                <w:sz w:val="28"/>
                <w:szCs w:val="28"/>
              </w:rPr>
              <w:t>1.000.000.000</w:t>
            </w:r>
          </w:p>
        </w:tc>
      </w:tr>
      <w:tr w:rsidR="008A1DF1" w14:paraId="4C3E9A14" w14:textId="77777777" w:rsidTr="00AE3D2E">
        <w:tc>
          <w:tcPr>
            <w:tcW w:w="3116" w:type="dxa"/>
          </w:tcPr>
          <w:p w14:paraId="053C6E2A" w14:textId="0D100B73" w:rsidR="008A1DF1" w:rsidRPr="008A1DF1" w:rsidRDefault="008A1DF1" w:rsidP="008A1DF1">
            <w:pPr>
              <w:spacing w:after="200" w:line="276" w:lineRule="auto"/>
              <w:jc w:val="center"/>
              <w:rPr>
                <w:rFonts w:ascii="Tahoma" w:hAnsi="Tahoma" w:cs="B Nazanin"/>
                <w:rtl/>
                <w:lang w:bidi="fa-IR"/>
              </w:rPr>
            </w:pPr>
            <w:r w:rsidRPr="00E81231">
              <w:rPr>
                <w:rFonts w:ascii="Tahoma" w:hAnsi="Tahoma" w:cs="B Nazanin" w:hint="cs"/>
                <w:b/>
                <w:bCs/>
                <w:sz w:val="26"/>
                <w:szCs w:val="26"/>
                <w:rtl/>
                <w:lang w:bidi="fa-IR"/>
              </w:rPr>
              <w:t xml:space="preserve">کشورهای گروه 4 : </w:t>
            </w:r>
            <w:r>
              <w:rPr>
                <w:rFonts w:ascii="Tahoma" w:hAnsi="Tahoma" w:cs="B Nazanin" w:hint="cs"/>
                <w:b/>
                <w:bCs/>
                <w:sz w:val="26"/>
                <w:szCs w:val="26"/>
                <w:rtl/>
                <w:lang w:bidi="fa-IR"/>
              </w:rPr>
              <w:t xml:space="preserve"> </w:t>
            </w:r>
            <w:r>
              <w:rPr>
                <w:rFonts w:ascii="Tahoma" w:hAnsi="Tahoma" w:cs="B Nazanin" w:hint="cs"/>
                <w:rtl/>
                <w:lang w:bidi="fa-IR"/>
              </w:rPr>
              <w:t xml:space="preserve">عراق </w:t>
            </w:r>
            <w:r>
              <w:rPr>
                <w:rFonts w:ascii="Sakkal Majalla" w:hAnsi="Sakkal Majalla" w:cs="Sakkal Majalla" w:hint="cs"/>
                <w:rtl/>
                <w:lang w:bidi="fa-IR"/>
              </w:rPr>
              <w:t>–</w:t>
            </w:r>
            <w:r>
              <w:rPr>
                <w:rFonts w:ascii="Tahoma" w:hAnsi="Tahoma" w:cs="B Nazanin" w:hint="cs"/>
                <w:rtl/>
                <w:lang w:bidi="fa-IR"/>
              </w:rPr>
              <w:t xml:space="preserve"> هندوستان </w:t>
            </w:r>
            <w:r>
              <w:rPr>
                <w:rFonts w:ascii="Sakkal Majalla" w:hAnsi="Sakkal Majalla" w:cs="Sakkal Majalla" w:hint="cs"/>
                <w:rtl/>
                <w:lang w:bidi="fa-IR"/>
              </w:rPr>
              <w:t>–</w:t>
            </w:r>
            <w:r>
              <w:rPr>
                <w:rFonts w:ascii="Tahoma" w:hAnsi="Tahoma" w:cs="B Nazanin" w:hint="cs"/>
                <w:rtl/>
                <w:lang w:bidi="fa-IR"/>
              </w:rPr>
              <w:t xml:space="preserve"> پاکستان </w:t>
            </w:r>
            <w:r>
              <w:rPr>
                <w:rFonts w:ascii="Sakkal Majalla" w:hAnsi="Sakkal Majalla" w:cs="Sakkal Majalla" w:hint="cs"/>
                <w:rtl/>
                <w:lang w:bidi="fa-IR"/>
              </w:rPr>
              <w:t>–</w:t>
            </w:r>
            <w:r>
              <w:rPr>
                <w:rFonts w:ascii="Tahoma" w:hAnsi="Tahoma" w:cs="B Nazanin" w:hint="cs"/>
                <w:rtl/>
                <w:lang w:bidi="fa-IR"/>
              </w:rPr>
              <w:t xml:space="preserve"> سریلانکا </w:t>
            </w:r>
            <w:r>
              <w:rPr>
                <w:rFonts w:ascii="Sakkal Majalla" w:hAnsi="Sakkal Majalla" w:cs="Sakkal Majalla" w:hint="cs"/>
                <w:rtl/>
                <w:lang w:bidi="fa-IR"/>
              </w:rPr>
              <w:t>–</w:t>
            </w:r>
            <w:r>
              <w:rPr>
                <w:rFonts w:ascii="Tahoma" w:hAnsi="Tahoma" w:cs="B Nazanin" w:hint="cs"/>
                <w:rtl/>
                <w:lang w:bidi="fa-IR"/>
              </w:rPr>
              <w:t xml:space="preserve"> بنگلادش </w:t>
            </w:r>
            <w:r>
              <w:rPr>
                <w:rFonts w:ascii="Sakkal Majalla" w:hAnsi="Sakkal Majalla" w:cs="Sakkal Majalla" w:hint="cs"/>
                <w:rtl/>
                <w:lang w:bidi="fa-IR"/>
              </w:rPr>
              <w:t>–</w:t>
            </w:r>
            <w:r>
              <w:rPr>
                <w:rFonts w:ascii="Tahoma" w:hAnsi="Tahoma" w:cs="B Nazanin" w:hint="cs"/>
                <w:rtl/>
                <w:lang w:bidi="fa-IR"/>
              </w:rPr>
              <w:t xml:space="preserve"> افغانستان - سوریه</w:t>
            </w:r>
          </w:p>
        </w:tc>
        <w:tc>
          <w:tcPr>
            <w:tcW w:w="3117" w:type="dxa"/>
          </w:tcPr>
          <w:p w14:paraId="2BE56766" w14:textId="77777777" w:rsidR="008A1DF1" w:rsidRDefault="008A1DF1" w:rsidP="008A1DF1">
            <w:pPr>
              <w:spacing w:after="200" w:line="276" w:lineRule="auto"/>
              <w:jc w:val="center"/>
              <w:rPr>
                <w:rFonts w:ascii="Tahoma" w:hAnsi="Tahoma" w:cs="B Nazanin"/>
                <w:sz w:val="28"/>
                <w:szCs w:val="28"/>
                <w:lang w:bidi="fa-IR"/>
              </w:rPr>
            </w:pPr>
          </w:p>
          <w:p w14:paraId="7A5AF661" w14:textId="1ABC8B6C" w:rsidR="00861E41" w:rsidRPr="00861E41" w:rsidRDefault="00861E41" w:rsidP="00861E41">
            <w:pPr>
              <w:jc w:val="center"/>
              <w:rPr>
                <w:rFonts w:ascii="Tahoma" w:hAnsi="Tahoma" w:cs="B Nazanin"/>
                <w:sz w:val="28"/>
                <w:szCs w:val="28"/>
                <w:lang w:bidi="fa-IR"/>
              </w:rPr>
            </w:pPr>
            <w:r w:rsidRPr="002F3D73">
              <w:rPr>
                <w:rFonts w:ascii="Tahoma" w:hAnsi="Tahoma" w:cs="B Nazanin" w:hint="cs"/>
                <w:sz w:val="28"/>
                <w:szCs w:val="28"/>
                <w:rtl/>
                <w:lang w:bidi="fa-IR"/>
              </w:rPr>
              <w:t>یورو</w:t>
            </w:r>
            <w:r w:rsidRPr="002F3D73">
              <w:rPr>
                <w:rFonts w:ascii="Tahoma" w:hAnsi="Tahoma" w:cs="B Nazanin"/>
                <w:sz w:val="28"/>
                <w:szCs w:val="28"/>
              </w:rPr>
              <w:t xml:space="preserve"> 600.6</w:t>
            </w:r>
          </w:p>
        </w:tc>
        <w:tc>
          <w:tcPr>
            <w:tcW w:w="3117" w:type="dxa"/>
          </w:tcPr>
          <w:p w14:paraId="5796DE3F" w14:textId="77777777" w:rsidR="008A1DF1" w:rsidRDefault="008A1DF1" w:rsidP="008A1DF1">
            <w:pPr>
              <w:spacing w:after="200" w:line="276" w:lineRule="auto"/>
              <w:jc w:val="center"/>
              <w:rPr>
                <w:rFonts w:ascii="Tahoma" w:hAnsi="Tahoma" w:cs="B Nazanin"/>
                <w:sz w:val="28"/>
                <w:szCs w:val="28"/>
              </w:rPr>
            </w:pPr>
          </w:p>
          <w:p w14:paraId="0EAADF20" w14:textId="51D8EE41" w:rsidR="00861E41" w:rsidRPr="00861E41" w:rsidRDefault="00861E41" w:rsidP="00861E41">
            <w:pPr>
              <w:jc w:val="center"/>
              <w:rPr>
                <w:rFonts w:ascii="Tahoma" w:hAnsi="Tahoma" w:cs="B Nazanin"/>
                <w:sz w:val="28"/>
                <w:szCs w:val="28"/>
              </w:rPr>
            </w:pPr>
            <w:r>
              <w:rPr>
                <w:rFonts w:ascii="Tahoma" w:hAnsi="Tahoma" w:cs="B Nazanin"/>
                <w:sz w:val="28"/>
                <w:szCs w:val="28"/>
              </w:rPr>
              <w:t>850.000.000</w:t>
            </w:r>
          </w:p>
        </w:tc>
      </w:tr>
    </w:tbl>
    <w:p w14:paraId="60A0A0C1" w14:textId="0D43E8E1" w:rsidR="00542AE2" w:rsidRDefault="00542AE2" w:rsidP="00542AE2">
      <w:pPr>
        <w:spacing w:after="200" w:line="276" w:lineRule="auto"/>
        <w:jc w:val="both"/>
        <w:rPr>
          <w:rFonts w:ascii="Tahoma" w:hAnsi="Tahoma" w:cs="B Nazanin"/>
          <w:sz w:val="28"/>
          <w:szCs w:val="28"/>
          <w:rtl/>
        </w:rPr>
      </w:pPr>
    </w:p>
    <w:p w14:paraId="0149AE46" w14:textId="02AF5F31" w:rsidR="00542AE2" w:rsidRDefault="00542AE2" w:rsidP="00542AE2">
      <w:pPr>
        <w:spacing w:after="200" w:line="276" w:lineRule="auto"/>
        <w:jc w:val="both"/>
        <w:rPr>
          <w:rFonts w:ascii="Tahoma" w:hAnsi="Tahoma" w:cs="B Nazanin"/>
          <w:sz w:val="28"/>
          <w:szCs w:val="28"/>
          <w:rtl/>
        </w:rPr>
      </w:pPr>
    </w:p>
    <w:p w14:paraId="1CE39147" w14:textId="614911CA" w:rsidR="00542AE2" w:rsidRDefault="00542AE2" w:rsidP="00542AE2">
      <w:pPr>
        <w:spacing w:after="200" w:line="276" w:lineRule="auto"/>
        <w:jc w:val="both"/>
        <w:rPr>
          <w:rFonts w:ascii="Tahoma" w:hAnsi="Tahoma" w:cs="B Nazanin"/>
          <w:sz w:val="28"/>
          <w:szCs w:val="28"/>
          <w:rtl/>
        </w:rPr>
      </w:pPr>
    </w:p>
    <w:p w14:paraId="4B3C5E64" w14:textId="65FE08FA" w:rsidR="00542AE2" w:rsidRDefault="00542AE2" w:rsidP="00542AE2">
      <w:pPr>
        <w:spacing w:after="200" w:line="276" w:lineRule="auto"/>
        <w:jc w:val="both"/>
        <w:rPr>
          <w:rFonts w:ascii="Tahoma" w:hAnsi="Tahoma" w:cs="B Nazanin"/>
          <w:sz w:val="28"/>
          <w:szCs w:val="28"/>
          <w:rtl/>
        </w:rPr>
      </w:pPr>
    </w:p>
    <w:p w14:paraId="5DAB592D" w14:textId="791FF21F" w:rsidR="00542AE2" w:rsidRPr="00A6148E" w:rsidRDefault="00A6148E" w:rsidP="00A6148E">
      <w:pPr>
        <w:spacing w:after="200" w:line="276" w:lineRule="auto"/>
        <w:jc w:val="center"/>
        <w:rPr>
          <w:rFonts w:ascii="Tahoma" w:hAnsi="Tahoma" w:cs="B Nazanin"/>
          <w:b/>
          <w:bCs/>
          <w:sz w:val="28"/>
          <w:szCs w:val="28"/>
          <w:rtl/>
        </w:rPr>
      </w:pPr>
      <w:r w:rsidRPr="00A6148E">
        <w:rPr>
          <w:rFonts w:ascii="Tahoma" w:hAnsi="Tahoma" w:cs="B Nazanin" w:hint="cs"/>
          <w:b/>
          <w:bCs/>
          <w:sz w:val="28"/>
          <w:szCs w:val="28"/>
          <w:rtl/>
        </w:rPr>
        <w:lastRenderedPageBreak/>
        <w:t>شیوه نامه اجرایی استفاده از فرصت مطالعاتی</w:t>
      </w:r>
    </w:p>
    <w:p w14:paraId="4542D4E4" w14:textId="77777777" w:rsidR="00221A54" w:rsidRDefault="00221A54" w:rsidP="00221A54">
      <w:pPr>
        <w:pStyle w:val="NormalWeb"/>
        <w:shd w:val="clear" w:color="auto" w:fill="FFFFFF"/>
        <w:bidi/>
        <w:spacing w:before="0" w:beforeAutospacing="0" w:after="0" w:afterAutospacing="0"/>
        <w:jc w:val="both"/>
        <w:rPr>
          <w:rFonts w:ascii="Tahoma" w:hAnsi="Tahoma" w:cs="B Mitra"/>
          <w:b/>
          <w:bCs/>
          <w:szCs w:val="28"/>
          <w:rtl/>
        </w:rPr>
      </w:pPr>
    </w:p>
    <w:p w14:paraId="4395DA22" w14:textId="715DA945" w:rsidR="00221A54" w:rsidRDefault="00221A54" w:rsidP="00221A54">
      <w:pPr>
        <w:pStyle w:val="NormalWeb"/>
        <w:shd w:val="clear" w:color="auto" w:fill="FFFFFF"/>
        <w:bidi/>
        <w:spacing w:before="0" w:beforeAutospacing="0" w:after="0" w:afterAutospacing="0"/>
        <w:jc w:val="both"/>
        <w:rPr>
          <w:rFonts w:ascii="Tahoma" w:hAnsi="Tahoma" w:cs="B Mitra"/>
          <w:b/>
          <w:bCs/>
          <w:szCs w:val="28"/>
          <w:rtl/>
        </w:rPr>
      </w:pPr>
      <w:r>
        <w:rPr>
          <w:rFonts w:ascii="Tahoma" w:hAnsi="Tahoma" w:cs="B Mitra" w:hint="cs"/>
          <w:b/>
          <w:bCs/>
          <w:szCs w:val="28"/>
          <w:rtl/>
        </w:rPr>
        <w:t xml:space="preserve">مراحل درخواست، بررسی و تایید اعزام به فرصت مطالعاتی </w:t>
      </w:r>
    </w:p>
    <w:p w14:paraId="31339D06" w14:textId="77777777" w:rsidR="00EB6D83" w:rsidRPr="00DA7EC4" w:rsidRDefault="00EB6D83" w:rsidP="00EB6D83">
      <w:pPr>
        <w:pStyle w:val="NormalWeb"/>
        <w:shd w:val="clear" w:color="auto" w:fill="FFFFFF"/>
        <w:bidi/>
        <w:spacing w:before="0" w:beforeAutospacing="0" w:after="0" w:afterAutospacing="0"/>
        <w:jc w:val="both"/>
        <w:rPr>
          <w:rFonts w:ascii="Tahoma" w:hAnsi="Tahoma" w:cs="B Mitra"/>
          <w:b/>
          <w:bCs/>
          <w:szCs w:val="28"/>
          <w:rtl/>
        </w:rPr>
      </w:pPr>
    </w:p>
    <w:p w14:paraId="508F531D" w14:textId="586A1F48" w:rsidR="00542AE2" w:rsidRDefault="00EB6D83" w:rsidP="00542AE2">
      <w:pPr>
        <w:spacing w:after="200" w:line="276" w:lineRule="auto"/>
        <w:jc w:val="both"/>
        <w:rPr>
          <w:rFonts w:ascii="Tahoma" w:hAnsi="Tahoma" w:cs="B Nazanin"/>
          <w:sz w:val="28"/>
          <w:szCs w:val="28"/>
          <w:rtl/>
        </w:rPr>
      </w:pPr>
      <w:r>
        <w:rPr>
          <w:rFonts w:ascii="Tahoma" w:hAnsi="Tahoma" w:cs="B Nazanin" w:hint="cs"/>
          <w:sz w:val="28"/>
          <w:szCs w:val="28"/>
          <w:rtl/>
        </w:rPr>
        <w:t xml:space="preserve">1 </w:t>
      </w:r>
      <w:r>
        <w:rPr>
          <w:rFonts w:ascii="Sakkal Majalla" w:hAnsi="Sakkal Majalla" w:cs="Sakkal Majalla" w:hint="cs"/>
          <w:sz w:val="28"/>
          <w:szCs w:val="28"/>
          <w:rtl/>
        </w:rPr>
        <w:t>–</w:t>
      </w:r>
      <w:r>
        <w:rPr>
          <w:rFonts w:ascii="Tahoma" w:hAnsi="Tahoma" w:cs="B Nazanin" w:hint="cs"/>
          <w:sz w:val="28"/>
          <w:szCs w:val="28"/>
          <w:rtl/>
        </w:rPr>
        <w:t xml:space="preserve"> بررسی و ارسال مدارک متقاضیان واجد شرایط معاونت بین الملل توسط واحدهای دانشگاه</w:t>
      </w:r>
    </w:p>
    <w:p w14:paraId="7A3EF5AE" w14:textId="357C42C4" w:rsidR="00EB6D83" w:rsidRDefault="00EB6D83" w:rsidP="00542AE2">
      <w:pPr>
        <w:spacing w:after="200" w:line="276" w:lineRule="auto"/>
        <w:jc w:val="both"/>
        <w:rPr>
          <w:rFonts w:ascii="Tahoma" w:hAnsi="Tahoma" w:cs="B Nazanin"/>
          <w:sz w:val="28"/>
          <w:szCs w:val="28"/>
          <w:rtl/>
        </w:rPr>
      </w:pPr>
      <w:r>
        <w:rPr>
          <w:rFonts w:ascii="Tahoma" w:hAnsi="Tahoma" w:cs="B Nazanin" w:hint="cs"/>
          <w:sz w:val="28"/>
          <w:szCs w:val="28"/>
          <w:rtl/>
        </w:rPr>
        <w:t xml:space="preserve">2 </w:t>
      </w:r>
      <w:r>
        <w:rPr>
          <w:rFonts w:ascii="Sakkal Majalla" w:hAnsi="Sakkal Majalla" w:cs="Sakkal Majalla" w:hint="cs"/>
          <w:sz w:val="28"/>
          <w:szCs w:val="28"/>
          <w:rtl/>
        </w:rPr>
        <w:t>–</w:t>
      </w:r>
      <w:r>
        <w:rPr>
          <w:rFonts w:ascii="Tahoma" w:hAnsi="Tahoma" w:cs="B Nazanin" w:hint="cs"/>
          <w:sz w:val="28"/>
          <w:szCs w:val="28"/>
          <w:rtl/>
        </w:rPr>
        <w:t xml:space="preserve"> تکمیل کاربرگ اطلاعات دانشجویان متقاضی ( فرمهای 103 </w:t>
      </w:r>
      <w:r>
        <w:rPr>
          <w:rFonts w:ascii="Tahoma" w:hAnsi="Tahoma" w:cs="B Nazanin"/>
          <w:sz w:val="28"/>
          <w:szCs w:val="28"/>
        </w:rPr>
        <w:t xml:space="preserve"> , (102,102,</w:t>
      </w:r>
      <w:r>
        <w:rPr>
          <w:rFonts w:ascii="Tahoma" w:hAnsi="Tahoma" w:cs="B Nazanin" w:hint="cs"/>
          <w:sz w:val="28"/>
          <w:szCs w:val="28"/>
          <w:rtl/>
        </w:rPr>
        <w:t>ارائه دعوت نامه/ پذیرش از دانشگاه / موسسه مورد تایید</w:t>
      </w:r>
    </w:p>
    <w:p w14:paraId="7B1A26AD" w14:textId="19FEBD74" w:rsidR="00EB6D83" w:rsidRDefault="00EB6D83" w:rsidP="00542AE2">
      <w:pPr>
        <w:spacing w:after="200" w:line="276" w:lineRule="auto"/>
        <w:jc w:val="both"/>
        <w:rPr>
          <w:rFonts w:ascii="Tahoma" w:hAnsi="Tahoma" w:cs="B Nazanin"/>
          <w:sz w:val="28"/>
          <w:szCs w:val="28"/>
          <w:rtl/>
        </w:rPr>
      </w:pPr>
      <w:r>
        <w:rPr>
          <w:rFonts w:ascii="Tahoma" w:hAnsi="Tahoma" w:cs="B Nazanin" w:hint="cs"/>
          <w:sz w:val="28"/>
          <w:szCs w:val="28"/>
          <w:rtl/>
        </w:rPr>
        <w:t xml:space="preserve">3 </w:t>
      </w:r>
      <w:r w:rsidR="001B4F68">
        <w:rPr>
          <w:rFonts w:ascii="Sakkal Majalla" w:hAnsi="Sakkal Majalla" w:cs="Sakkal Majalla" w:hint="cs"/>
          <w:sz w:val="28"/>
          <w:szCs w:val="28"/>
          <w:rtl/>
        </w:rPr>
        <w:t>–</w:t>
      </w:r>
      <w:r>
        <w:rPr>
          <w:rFonts w:ascii="Tahoma" w:hAnsi="Tahoma" w:cs="B Nazanin" w:hint="cs"/>
          <w:sz w:val="28"/>
          <w:szCs w:val="28"/>
          <w:rtl/>
        </w:rPr>
        <w:t xml:space="preserve"> </w:t>
      </w:r>
      <w:r w:rsidR="001B4F68">
        <w:rPr>
          <w:rFonts w:ascii="Tahoma" w:hAnsi="Tahoma" w:cs="B Nazanin" w:hint="cs"/>
          <w:sz w:val="28"/>
          <w:szCs w:val="28"/>
          <w:rtl/>
        </w:rPr>
        <w:t>ارسال مصوبه شورای آموزشی/ تحصیلات تکمیلی دانشکده / گروه</w:t>
      </w:r>
    </w:p>
    <w:p w14:paraId="5CB6CECD" w14:textId="7BF5260D" w:rsidR="001B4F68" w:rsidRDefault="001B4F68" w:rsidP="00542AE2">
      <w:pPr>
        <w:spacing w:after="200" w:line="276" w:lineRule="auto"/>
        <w:jc w:val="both"/>
        <w:rPr>
          <w:rFonts w:ascii="Tahoma" w:hAnsi="Tahoma" w:cs="B Nazanin"/>
          <w:sz w:val="28"/>
          <w:szCs w:val="28"/>
          <w:rtl/>
        </w:rPr>
      </w:pPr>
      <w:r>
        <w:rPr>
          <w:rFonts w:ascii="Tahoma" w:hAnsi="Tahoma" w:cs="B Nazanin" w:hint="cs"/>
          <w:sz w:val="28"/>
          <w:szCs w:val="28"/>
          <w:rtl/>
        </w:rPr>
        <w:t xml:space="preserve">4 </w:t>
      </w:r>
      <w:r w:rsidR="00F9458F">
        <w:rPr>
          <w:rFonts w:ascii="Sakkal Majalla" w:hAnsi="Sakkal Majalla" w:cs="Sakkal Majalla" w:hint="cs"/>
          <w:sz w:val="28"/>
          <w:szCs w:val="28"/>
          <w:rtl/>
        </w:rPr>
        <w:t>–</w:t>
      </w:r>
      <w:r>
        <w:rPr>
          <w:rFonts w:ascii="Tahoma" w:hAnsi="Tahoma" w:cs="B Nazanin" w:hint="cs"/>
          <w:sz w:val="28"/>
          <w:szCs w:val="28"/>
          <w:rtl/>
        </w:rPr>
        <w:t xml:space="preserve"> </w:t>
      </w:r>
      <w:r w:rsidR="00F9458F">
        <w:rPr>
          <w:rFonts w:ascii="Tahoma" w:hAnsi="Tahoma" w:cs="B Nazanin" w:hint="cs"/>
          <w:sz w:val="28"/>
          <w:szCs w:val="28"/>
          <w:rtl/>
        </w:rPr>
        <w:t>ارسال تایید شورای بین الملل پردیس / دانشکده</w:t>
      </w:r>
    </w:p>
    <w:p w14:paraId="06C1C739" w14:textId="0ACB0950" w:rsidR="00F9458F" w:rsidRDefault="00F9458F" w:rsidP="00542AE2">
      <w:pPr>
        <w:spacing w:after="200" w:line="276" w:lineRule="auto"/>
        <w:jc w:val="both"/>
        <w:rPr>
          <w:rFonts w:ascii="Tahoma" w:hAnsi="Tahoma" w:cs="B Nazanin"/>
          <w:sz w:val="28"/>
          <w:szCs w:val="28"/>
          <w:rtl/>
        </w:rPr>
      </w:pPr>
      <w:r>
        <w:rPr>
          <w:rFonts w:ascii="Tahoma" w:hAnsi="Tahoma" w:cs="B Nazanin" w:hint="cs"/>
          <w:sz w:val="28"/>
          <w:szCs w:val="28"/>
          <w:rtl/>
        </w:rPr>
        <w:t xml:space="preserve">5 </w:t>
      </w:r>
      <w:r>
        <w:rPr>
          <w:rFonts w:ascii="Sakkal Majalla" w:hAnsi="Sakkal Majalla" w:cs="Sakkal Majalla" w:hint="cs"/>
          <w:sz w:val="28"/>
          <w:szCs w:val="28"/>
          <w:rtl/>
        </w:rPr>
        <w:t>–</w:t>
      </w:r>
      <w:r>
        <w:rPr>
          <w:rFonts w:ascii="Tahoma" w:hAnsi="Tahoma" w:cs="B Nazanin" w:hint="cs"/>
          <w:sz w:val="28"/>
          <w:szCs w:val="28"/>
          <w:rtl/>
        </w:rPr>
        <w:t xml:space="preserve"> ارسال صورتجلسات و تاییدیه تقاضاها به اداره کل خدمات آموزشی دانشگاه از طرف ریاست پردیس / دانشکده</w:t>
      </w:r>
    </w:p>
    <w:p w14:paraId="2A30F8E9" w14:textId="67DB6EFC" w:rsidR="00F9458F" w:rsidRDefault="00F9458F" w:rsidP="00542AE2">
      <w:pPr>
        <w:spacing w:after="200" w:line="276" w:lineRule="auto"/>
        <w:jc w:val="both"/>
        <w:rPr>
          <w:rFonts w:ascii="Tahoma" w:hAnsi="Tahoma" w:cs="B Nazanin"/>
          <w:sz w:val="28"/>
          <w:szCs w:val="28"/>
          <w:rtl/>
        </w:rPr>
      </w:pPr>
      <w:r>
        <w:rPr>
          <w:rFonts w:ascii="Tahoma" w:hAnsi="Tahoma" w:cs="B Nazanin" w:hint="cs"/>
          <w:sz w:val="28"/>
          <w:szCs w:val="28"/>
          <w:rtl/>
        </w:rPr>
        <w:t xml:space="preserve">6 </w:t>
      </w:r>
      <w:r>
        <w:rPr>
          <w:rFonts w:ascii="Sakkal Majalla" w:hAnsi="Sakkal Majalla" w:cs="Sakkal Majalla" w:hint="cs"/>
          <w:sz w:val="28"/>
          <w:szCs w:val="28"/>
          <w:rtl/>
        </w:rPr>
        <w:t>–</w:t>
      </w:r>
      <w:r>
        <w:rPr>
          <w:rFonts w:ascii="Tahoma" w:hAnsi="Tahoma" w:cs="B Nazanin" w:hint="cs"/>
          <w:sz w:val="28"/>
          <w:szCs w:val="28"/>
          <w:rtl/>
        </w:rPr>
        <w:t xml:space="preserve"> تخصیص سهمیه هر واحد بر پایه سهمیه اعلامی و اعتبارات وزارت علوم </w:t>
      </w:r>
      <w:r>
        <w:rPr>
          <w:rFonts w:ascii="Tahoma" w:hAnsi="Tahoma" w:cs="B Nazanin"/>
          <w:sz w:val="28"/>
          <w:szCs w:val="28"/>
        </w:rPr>
        <w:t>,</w:t>
      </w:r>
      <w:r>
        <w:rPr>
          <w:rFonts w:ascii="Tahoma" w:hAnsi="Tahoma" w:cs="B Nazanin" w:hint="cs"/>
          <w:sz w:val="28"/>
          <w:szCs w:val="28"/>
          <w:rtl/>
        </w:rPr>
        <w:t xml:space="preserve"> تحقیقات و فناوری / دانشگاه می باشد . </w:t>
      </w:r>
    </w:p>
    <w:p w14:paraId="7C58739B" w14:textId="15C69A00" w:rsidR="00F9458F" w:rsidRDefault="00F9458F" w:rsidP="00542AE2">
      <w:pPr>
        <w:spacing w:after="200" w:line="276" w:lineRule="auto"/>
        <w:jc w:val="both"/>
        <w:rPr>
          <w:rFonts w:ascii="Tahoma" w:hAnsi="Tahoma" w:cs="B Nazanin"/>
          <w:sz w:val="28"/>
          <w:szCs w:val="28"/>
          <w:rtl/>
        </w:rPr>
      </w:pPr>
      <w:r>
        <w:rPr>
          <w:rFonts w:ascii="Tahoma" w:hAnsi="Tahoma" w:cs="B Nazanin" w:hint="cs"/>
          <w:sz w:val="28"/>
          <w:szCs w:val="28"/>
          <w:rtl/>
        </w:rPr>
        <w:t xml:space="preserve">7 </w:t>
      </w:r>
      <w:r w:rsidR="0001793B">
        <w:rPr>
          <w:rFonts w:ascii="Sakkal Majalla" w:hAnsi="Sakkal Majalla" w:cs="Sakkal Majalla" w:hint="cs"/>
          <w:sz w:val="28"/>
          <w:szCs w:val="28"/>
          <w:rtl/>
        </w:rPr>
        <w:t>–</w:t>
      </w:r>
      <w:r>
        <w:rPr>
          <w:rFonts w:ascii="Tahoma" w:hAnsi="Tahoma" w:cs="B Nazanin" w:hint="cs"/>
          <w:sz w:val="28"/>
          <w:szCs w:val="28"/>
          <w:rtl/>
        </w:rPr>
        <w:t xml:space="preserve"> </w:t>
      </w:r>
      <w:r w:rsidR="0001793B">
        <w:rPr>
          <w:rFonts w:ascii="Tahoma" w:hAnsi="Tahoma" w:cs="B Nazanin" w:hint="cs"/>
          <w:sz w:val="28"/>
          <w:szCs w:val="28"/>
          <w:rtl/>
        </w:rPr>
        <w:t xml:space="preserve">الویت استفاده از سهمیه دانشگاه با کسانی است که </w:t>
      </w:r>
      <w:r w:rsidR="00BB07DD">
        <w:rPr>
          <w:rFonts w:ascii="Tahoma" w:hAnsi="Tahoma" w:cs="B Nazanin" w:hint="cs"/>
          <w:sz w:val="28"/>
          <w:szCs w:val="28"/>
          <w:rtl/>
        </w:rPr>
        <w:t>از دانشگاه های برتر دنیا یا فهرست اعلام شده از طرف شورای بین الملل پذیرش داشته باشند .</w:t>
      </w:r>
    </w:p>
    <w:p w14:paraId="7F0E9D9B" w14:textId="2B0B4C59" w:rsidR="00BB07DD" w:rsidRDefault="00BB07DD" w:rsidP="00542AE2">
      <w:pPr>
        <w:spacing w:after="200" w:line="276" w:lineRule="auto"/>
        <w:jc w:val="both"/>
        <w:rPr>
          <w:rFonts w:ascii="Tahoma" w:hAnsi="Tahoma" w:cs="B Nazanin"/>
          <w:sz w:val="28"/>
          <w:szCs w:val="28"/>
          <w:rtl/>
        </w:rPr>
      </w:pPr>
      <w:r>
        <w:rPr>
          <w:rFonts w:ascii="Tahoma" w:hAnsi="Tahoma" w:cs="B Nazanin" w:hint="cs"/>
          <w:sz w:val="28"/>
          <w:szCs w:val="28"/>
          <w:rtl/>
        </w:rPr>
        <w:t xml:space="preserve">8 </w:t>
      </w:r>
      <w:r>
        <w:rPr>
          <w:rFonts w:ascii="Sakkal Majalla" w:hAnsi="Sakkal Majalla" w:cs="Sakkal Majalla" w:hint="cs"/>
          <w:sz w:val="28"/>
          <w:szCs w:val="28"/>
          <w:rtl/>
        </w:rPr>
        <w:t>–</w:t>
      </w:r>
      <w:r>
        <w:rPr>
          <w:rFonts w:ascii="Tahoma" w:hAnsi="Tahoma" w:cs="B Nazanin" w:hint="cs"/>
          <w:sz w:val="28"/>
          <w:szCs w:val="28"/>
          <w:rtl/>
        </w:rPr>
        <w:t xml:space="preserve"> صدور معرفی نامه لاتین </w:t>
      </w:r>
      <w:r>
        <w:rPr>
          <w:rFonts w:ascii="Tahoma" w:hAnsi="Tahoma" w:cs="B Nazanin"/>
          <w:sz w:val="28"/>
          <w:szCs w:val="28"/>
        </w:rPr>
        <w:t>,</w:t>
      </w:r>
      <w:r>
        <w:rPr>
          <w:rFonts w:ascii="Tahoma" w:hAnsi="Tahoma" w:cs="B Nazanin" w:hint="cs"/>
          <w:sz w:val="28"/>
          <w:szCs w:val="28"/>
          <w:rtl/>
        </w:rPr>
        <w:t xml:space="preserve"> مکاتبه با واحدهای غیر ایرانی و صدور نامه ی حمایت مالی از اعتبارات دانشگاه و مکاتبات مربوط به عهده ی معاونت بین الملل و صدور معرفی نامه برای نظام وظیفه و دیگر مکاتبات داخلی به عهده ی معاونت آموزشی است . </w:t>
      </w:r>
    </w:p>
    <w:p w14:paraId="6B7CBE4F" w14:textId="33DF49D9" w:rsidR="00BB07DD" w:rsidRDefault="00BB07DD" w:rsidP="00542AE2">
      <w:pPr>
        <w:spacing w:after="200" w:line="276" w:lineRule="auto"/>
        <w:jc w:val="both"/>
        <w:rPr>
          <w:rFonts w:ascii="Tahoma" w:hAnsi="Tahoma" w:cs="B Nazanin"/>
          <w:sz w:val="28"/>
          <w:szCs w:val="28"/>
          <w:rtl/>
        </w:rPr>
      </w:pPr>
      <w:r>
        <w:rPr>
          <w:rFonts w:ascii="Tahoma" w:hAnsi="Tahoma" w:cs="B Nazanin" w:hint="cs"/>
          <w:sz w:val="28"/>
          <w:szCs w:val="28"/>
          <w:rtl/>
        </w:rPr>
        <w:t xml:space="preserve">9 </w:t>
      </w:r>
      <w:r>
        <w:rPr>
          <w:rFonts w:ascii="Sakkal Majalla" w:hAnsi="Sakkal Majalla" w:cs="Sakkal Majalla" w:hint="cs"/>
          <w:sz w:val="28"/>
          <w:szCs w:val="28"/>
          <w:rtl/>
        </w:rPr>
        <w:t>–</w:t>
      </w:r>
      <w:r>
        <w:rPr>
          <w:rFonts w:ascii="Tahoma" w:hAnsi="Tahoma" w:cs="B Nazanin" w:hint="cs"/>
          <w:sz w:val="28"/>
          <w:szCs w:val="28"/>
          <w:rtl/>
        </w:rPr>
        <w:t xml:space="preserve"> برای افرادی که جهت دریافت حمایت مالی به سازمان امور دانشجویان معرفی می شوند</w:t>
      </w:r>
      <w:r>
        <w:rPr>
          <w:rFonts w:ascii="Tahoma" w:hAnsi="Tahoma" w:cs="B Nazanin"/>
          <w:sz w:val="28"/>
          <w:szCs w:val="28"/>
        </w:rPr>
        <w:t xml:space="preserve"> , </w:t>
      </w:r>
      <w:r>
        <w:rPr>
          <w:rFonts w:ascii="Tahoma" w:hAnsi="Tahoma" w:cs="B Nazanin" w:hint="cs"/>
          <w:sz w:val="28"/>
          <w:szCs w:val="28"/>
          <w:rtl/>
        </w:rPr>
        <w:t xml:space="preserve">ثبت نام و تسویه نهایی در سایت </w:t>
      </w:r>
      <w:r>
        <w:rPr>
          <w:rFonts w:ascii="Tahoma" w:hAnsi="Tahoma" w:cs="B Nazanin"/>
          <w:sz w:val="28"/>
          <w:szCs w:val="28"/>
        </w:rPr>
        <w:t>portal.saorg.ir</w:t>
      </w:r>
      <w:r>
        <w:rPr>
          <w:rFonts w:ascii="Tahoma" w:hAnsi="Tahoma" w:cs="B Nazanin" w:hint="cs"/>
          <w:sz w:val="28"/>
          <w:szCs w:val="28"/>
          <w:rtl/>
        </w:rPr>
        <w:t xml:space="preserve"> وزارت علوم </w:t>
      </w:r>
      <w:r>
        <w:rPr>
          <w:rFonts w:ascii="Tahoma" w:hAnsi="Tahoma" w:cs="B Nazanin"/>
          <w:sz w:val="28"/>
          <w:szCs w:val="28"/>
        </w:rPr>
        <w:t>,</w:t>
      </w:r>
      <w:r>
        <w:rPr>
          <w:rFonts w:ascii="Tahoma" w:hAnsi="Tahoma" w:cs="B Nazanin" w:hint="cs"/>
          <w:sz w:val="28"/>
          <w:szCs w:val="28"/>
          <w:rtl/>
        </w:rPr>
        <w:t xml:space="preserve"> تحقیقات و فناوری الزامی است .</w:t>
      </w:r>
    </w:p>
    <w:p w14:paraId="1820EBB1" w14:textId="6E261BC0" w:rsidR="00BB07DD" w:rsidRDefault="00BB07DD" w:rsidP="00542AE2">
      <w:pPr>
        <w:spacing w:after="200" w:line="276" w:lineRule="auto"/>
        <w:jc w:val="both"/>
        <w:rPr>
          <w:rFonts w:ascii="Tahoma" w:hAnsi="Tahoma" w:cs="B Nazanin"/>
          <w:sz w:val="28"/>
          <w:szCs w:val="28"/>
          <w:rtl/>
        </w:rPr>
      </w:pPr>
      <w:r>
        <w:rPr>
          <w:rFonts w:ascii="Tahoma" w:hAnsi="Tahoma" w:cs="B Nazanin" w:hint="cs"/>
          <w:sz w:val="28"/>
          <w:szCs w:val="28"/>
          <w:rtl/>
        </w:rPr>
        <w:t xml:space="preserve">10 </w:t>
      </w:r>
      <w:r>
        <w:rPr>
          <w:rFonts w:ascii="Sakkal Majalla" w:hAnsi="Sakkal Majalla" w:cs="Sakkal Majalla" w:hint="cs"/>
          <w:sz w:val="28"/>
          <w:szCs w:val="28"/>
          <w:rtl/>
        </w:rPr>
        <w:t>–</w:t>
      </w:r>
      <w:r>
        <w:rPr>
          <w:rFonts w:ascii="Tahoma" w:hAnsi="Tahoma" w:cs="B Nazanin" w:hint="cs"/>
          <w:sz w:val="28"/>
          <w:szCs w:val="28"/>
          <w:rtl/>
        </w:rPr>
        <w:t xml:space="preserve"> سپردن تعهد محضری توسط دانشجویان اعزامی</w:t>
      </w:r>
    </w:p>
    <w:p w14:paraId="064B4C79" w14:textId="70825C49" w:rsidR="00542AE2" w:rsidRDefault="00BB07DD" w:rsidP="00BB07DD">
      <w:pPr>
        <w:spacing w:after="200" w:line="276" w:lineRule="auto"/>
        <w:jc w:val="both"/>
        <w:rPr>
          <w:rFonts w:ascii="Tahoma" w:hAnsi="Tahoma" w:cs="B Nazanin"/>
          <w:sz w:val="28"/>
          <w:szCs w:val="28"/>
          <w:rtl/>
        </w:rPr>
      </w:pPr>
      <w:r>
        <w:rPr>
          <w:rFonts w:ascii="Tahoma" w:hAnsi="Tahoma" w:cs="B Nazanin" w:hint="cs"/>
          <w:sz w:val="28"/>
          <w:szCs w:val="28"/>
          <w:rtl/>
        </w:rPr>
        <w:t xml:space="preserve">11 </w:t>
      </w:r>
      <w:r>
        <w:rPr>
          <w:rFonts w:ascii="Sakkal Majalla" w:hAnsi="Sakkal Majalla" w:cs="Sakkal Majalla" w:hint="cs"/>
          <w:sz w:val="28"/>
          <w:szCs w:val="28"/>
          <w:rtl/>
        </w:rPr>
        <w:t>–</w:t>
      </w:r>
      <w:r>
        <w:rPr>
          <w:rFonts w:ascii="Tahoma" w:hAnsi="Tahoma" w:cs="B Nazanin" w:hint="cs"/>
          <w:sz w:val="28"/>
          <w:szCs w:val="28"/>
          <w:rtl/>
        </w:rPr>
        <w:t xml:space="preserve"> تاخیر و تعجیل در بازگشت از فرصت مطالعاتی با فاصله 15 روزه از تاریخ بازگشت ذکر شده در حکم صادره مجاز می باشد . </w:t>
      </w:r>
    </w:p>
    <w:p w14:paraId="4F0B991E" w14:textId="6053B0CD" w:rsidR="00D15B95" w:rsidRPr="00D15B95" w:rsidRDefault="00D15B95" w:rsidP="00D15B95">
      <w:pPr>
        <w:shd w:val="clear" w:color="auto" w:fill="FFFFFF"/>
        <w:spacing w:line="276" w:lineRule="auto"/>
        <w:jc w:val="both"/>
        <w:rPr>
          <w:rFonts w:ascii="Tahoma" w:hAnsi="Tahoma" w:cs="B Nazanin"/>
          <w:szCs w:val="28"/>
          <w:rtl/>
        </w:rPr>
      </w:pPr>
      <w:r w:rsidRPr="00D15B95">
        <w:rPr>
          <w:rFonts w:ascii="Tahoma" w:hAnsi="Tahoma" w:cs="B Nazanin" w:hint="cs"/>
          <w:szCs w:val="28"/>
          <w:rtl/>
        </w:rPr>
        <w:lastRenderedPageBreak/>
        <w:t xml:space="preserve">تبصره در  تاریخ  .............. به تصویب هیئت رئیسۀ دانشگاه رسیده است. این آئین نامه از تاریخ ..................قابل اجرا می‌باشد و جایگزین تمامی آیین‌نامه‌های قبلی می‌شود. </w:t>
      </w:r>
    </w:p>
    <w:p w14:paraId="6B45C76C" w14:textId="3EF24D0A" w:rsidR="0087469D" w:rsidRPr="00BB07DD" w:rsidRDefault="0087469D" w:rsidP="00BB07DD">
      <w:pPr>
        <w:spacing w:line="276" w:lineRule="auto"/>
        <w:jc w:val="both"/>
        <w:rPr>
          <w:rFonts w:cs="B Nazanin"/>
          <w:color w:val="FF0000"/>
          <w:sz w:val="28"/>
          <w:szCs w:val="28"/>
          <w:rtl/>
        </w:rPr>
      </w:pPr>
    </w:p>
    <w:sectPr w:rsidR="0087469D" w:rsidRPr="00BB07DD" w:rsidSect="00CB1445">
      <w:footerReference w:type="default" r:id="rId8"/>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DAE84" w14:textId="77777777" w:rsidR="00C207B9" w:rsidRDefault="00C207B9" w:rsidP="00181BD3">
      <w:pPr>
        <w:spacing w:after="0" w:line="240" w:lineRule="auto"/>
      </w:pPr>
      <w:r>
        <w:separator/>
      </w:r>
    </w:p>
  </w:endnote>
  <w:endnote w:type="continuationSeparator" w:id="0">
    <w:p w14:paraId="72E729CB" w14:textId="77777777" w:rsidR="00C207B9" w:rsidRDefault="00C207B9" w:rsidP="00181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36777036"/>
      <w:docPartObj>
        <w:docPartGallery w:val="Page Numbers (Bottom of Page)"/>
        <w:docPartUnique/>
      </w:docPartObj>
    </w:sdtPr>
    <w:sdtEndPr/>
    <w:sdtContent>
      <w:p w14:paraId="1FE067BB" w14:textId="77777777" w:rsidR="00FC12F5" w:rsidRDefault="00FC12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F824C8" w14:textId="77777777" w:rsidR="00FC12F5" w:rsidRDefault="00FC1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3A0B4" w14:textId="77777777" w:rsidR="00C207B9" w:rsidRDefault="00C207B9" w:rsidP="00181BD3">
      <w:pPr>
        <w:spacing w:after="0" w:line="240" w:lineRule="auto"/>
      </w:pPr>
      <w:r>
        <w:separator/>
      </w:r>
    </w:p>
  </w:footnote>
  <w:footnote w:type="continuationSeparator" w:id="0">
    <w:p w14:paraId="250AECD6" w14:textId="77777777" w:rsidR="00C207B9" w:rsidRDefault="00C207B9" w:rsidP="00181B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3207B3"/>
    <w:multiLevelType w:val="hybridMultilevel"/>
    <w:tmpl w:val="E83E2640"/>
    <w:lvl w:ilvl="0" w:tplc="8A80CA28">
      <w:start w:val="2"/>
      <w:numFmt w:val="bullet"/>
      <w:lvlText w:val=""/>
      <w:lvlJc w:val="left"/>
      <w:pPr>
        <w:ind w:left="720" w:hanging="360"/>
      </w:pPr>
      <w:rPr>
        <w:rFonts w:ascii="Symbol" w:eastAsia="Batang" w:hAnsi="Symbol"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6515A8"/>
    <w:multiLevelType w:val="hybridMultilevel"/>
    <w:tmpl w:val="69C07EA8"/>
    <w:lvl w:ilvl="0" w:tplc="D8E678D0">
      <w:numFmt w:val="bullet"/>
      <w:lvlText w:val=""/>
      <w:lvlJc w:val="left"/>
      <w:pPr>
        <w:ind w:left="392" w:hanging="360"/>
      </w:pPr>
      <w:rPr>
        <w:rFonts w:ascii="Symbol" w:eastAsia="Batang" w:hAnsi="Symbol" w:cs="B Mitra"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2" w15:restartNumberingAfterBreak="0">
    <w:nsid w:val="63156C7A"/>
    <w:multiLevelType w:val="hybridMultilevel"/>
    <w:tmpl w:val="60C87796"/>
    <w:lvl w:ilvl="0" w:tplc="61B26E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79C13DA7"/>
    <w:multiLevelType w:val="hybridMultilevel"/>
    <w:tmpl w:val="D072417C"/>
    <w:lvl w:ilvl="0" w:tplc="B4E0740A">
      <w:start w:val="1"/>
      <w:numFmt w:val="decimal"/>
      <w:lvlText w:val="%1."/>
      <w:lvlJc w:val="left"/>
      <w:pPr>
        <w:ind w:left="1273" w:hanging="360"/>
      </w:pPr>
      <w:rPr>
        <w:b/>
        <w:bCs/>
      </w:rPr>
    </w:lvl>
    <w:lvl w:ilvl="1" w:tplc="04090019">
      <w:start w:val="1"/>
      <w:numFmt w:val="lowerLetter"/>
      <w:lvlText w:val="%2."/>
      <w:lvlJc w:val="left"/>
      <w:pPr>
        <w:ind w:left="2071" w:hanging="360"/>
      </w:pPr>
    </w:lvl>
    <w:lvl w:ilvl="2" w:tplc="0409001B">
      <w:start w:val="1"/>
      <w:numFmt w:val="lowerRoman"/>
      <w:lvlText w:val="%3."/>
      <w:lvlJc w:val="right"/>
      <w:pPr>
        <w:ind w:left="2791" w:hanging="180"/>
      </w:pPr>
    </w:lvl>
    <w:lvl w:ilvl="3" w:tplc="0409000F">
      <w:start w:val="1"/>
      <w:numFmt w:val="decimal"/>
      <w:lvlText w:val="%4."/>
      <w:lvlJc w:val="left"/>
      <w:pPr>
        <w:ind w:left="3511" w:hanging="360"/>
      </w:pPr>
    </w:lvl>
    <w:lvl w:ilvl="4" w:tplc="04090019">
      <w:start w:val="1"/>
      <w:numFmt w:val="lowerLetter"/>
      <w:lvlText w:val="%5."/>
      <w:lvlJc w:val="left"/>
      <w:pPr>
        <w:ind w:left="4231" w:hanging="360"/>
      </w:pPr>
    </w:lvl>
    <w:lvl w:ilvl="5" w:tplc="0409001B">
      <w:start w:val="1"/>
      <w:numFmt w:val="lowerRoman"/>
      <w:lvlText w:val="%6."/>
      <w:lvlJc w:val="right"/>
      <w:pPr>
        <w:ind w:left="4951" w:hanging="180"/>
      </w:pPr>
    </w:lvl>
    <w:lvl w:ilvl="6" w:tplc="0409000F">
      <w:start w:val="1"/>
      <w:numFmt w:val="decimal"/>
      <w:lvlText w:val="%7."/>
      <w:lvlJc w:val="left"/>
      <w:pPr>
        <w:ind w:left="5671" w:hanging="360"/>
      </w:pPr>
    </w:lvl>
    <w:lvl w:ilvl="7" w:tplc="04090019">
      <w:start w:val="1"/>
      <w:numFmt w:val="lowerLetter"/>
      <w:lvlText w:val="%8."/>
      <w:lvlJc w:val="left"/>
      <w:pPr>
        <w:ind w:left="6391" w:hanging="360"/>
      </w:pPr>
    </w:lvl>
    <w:lvl w:ilvl="8" w:tplc="0409001B">
      <w:start w:val="1"/>
      <w:numFmt w:val="lowerRoman"/>
      <w:lvlText w:val="%9."/>
      <w:lvlJc w:val="right"/>
      <w:pPr>
        <w:ind w:left="7111" w:hanging="180"/>
      </w:pPr>
    </w:lvl>
  </w:abstractNum>
  <w:abstractNum w:abstractNumId="4" w15:restartNumberingAfterBreak="0">
    <w:nsid w:val="79EE5F2D"/>
    <w:multiLevelType w:val="hybridMultilevel"/>
    <w:tmpl w:val="30D82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022BD0"/>
    <w:multiLevelType w:val="hybridMultilevel"/>
    <w:tmpl w:val="B42A621C"/>
    <w:lvl w:ilvl="0" w:tplc="FD401B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B23F3C"/>
    <w:multiLevelType w:val="multilevel"/>
    <w:tmpl w:val="27648B44"/>
    <w:lvl w:ilvl="0">
      <w:start w:val="5"/>
      <w:numFmt w:val="decimal"/>
      <w:lvlText w:val="%1-"/>
      <w:lvlJc w:val="left"/>
      <w:pPr>
        <w:ind w:left="570" w:hanging="570"/>
      </w:pPr>
      <w:rPr>
        <w:rFonts w:ascii="Tahoma" w:hAnsi="Tahoma" w:hint="default"/>
        <w:b/>
        <w:color w:val="auto"/>
        <w:sz w:val="28"/>
      </w:rPr>
    </w:lvl>
    <w:lvl w:ilvl="1">
      <w:start w:val="3"/>
      <w:numFmt w:val="decimal"/>
      <w:lvlText w:val="%1-%2-"/>
      <w:lvlJc w:val="left"/>
      <w:pPr>
        <w:ind w:left="720" w:hanging="720"/>
      </w:pPr>
      <w:rPr>
        <w:rFonts w:ascii="Tahoma" w:hAnsi="Tahoma" w:hint="default"/>
        <w:b/>
        <w:color w:val="auto"/>
        <w:sz w:val="28"/>
      </w:rPr>
    </w:lvl>
    <w:lvl w:ilvl="2">
      <w:start w:val="1"/>
      <w:numFmt w:val="decimal"/>
      <w:lvlText w:val="%1-%2-%3."/>
      <w:lvlJc w:val="left"/>
      <w:pPr>
        <w:ind w:left="1080" w:hanging="1080"/>
      </w:pPr>
      <w:rPr>
        <w:rFonts w:ascii="Tahoma" w:hAnsi="Tahoma" w:hint="default"/>
        <w:b/>
        <w:color w:val="auto"/>
        <w:sz w:val="28"/>
      </w:rPr>
    </w:lvl>
    <w:lvl w:ilvl="3">
      <w:start w:val="1"/>
      <w:numFmt w:val="decimal"/>
      <w:lvlText w:val="%1-%2-%3.%4."/>
      <w:lvlJc w:val="left"/>
      <w:pPr>
        <w:ind w:left="1080" w:hanging="1080"/>
      </w:pPr>
      <w:rPr>
        <w:rFonts w:ascii="Tahoma" w:hAnsi="Tahoma" w:hint="default"/>
        <w:b/>
        <w:color w:val="auto"/>
        <w:sz w:val="28"/>
      </w:rPr>
    </w:lvl>
    <w:lvl w:ilvl="4">
      <w:start w:val="1"/>
      <w:numFmt w:val="decimal"/>
      <w:lvlText w:val="%1-%2-%3.%4.%5."/>
      <w:lvlJc w:val="left"/>
      <w:pPr>
        <w:ind w:left="1440" w:hanging="1440"/>
      </w:pPr>
      <w:rPr>
        <w:rFonts w:ascii="Tahoma" w:hAnsi="Tahoma" w:hint="default"/>
        <w:b/>
        <w:color w:val="auto"/>
        <w:sz w:val="28"/>
      </w:rPr>
    </w:lvl>
    <w:lvl w:ilvl="5">
      <w:start w:val="1"/>
      <w:numFmt w:val="decimal"/>
      <w:lvlText w:val="%1-%2-%3.%4.%5.%6."/>
      <w:lvlJc w:val="left"/>
      <w:pPr>
        <w:ind w:left="1800" w:hanging="1800"/>
      </w:pPr>
      <w:rPr>
        <w:rFonts w:ascii="Tahoma" w:hAnsi="Tahoma" w:hint="default"/>
        <w:b/>
        <w:color w:val="auto"/>
        <w:sz w:val="28"/>
      </w:rPr>
    </w:lvl>
    <w:lvl w:ilvl="6">
      <w:start w:val="1"/>
      <w:numFmt w:val="decimal"/>
      <w:lvlText w:val="%1-%2-%3.%4.%5.%6.%7."/>
      <w:lvlJc w:val="left"/>
      <w:pPr>
        <w:ind w:left="1800" w:hanging="1800"/>
      </w:pPr>
      <w:rPr>
        <w:rFonts w:ascii="Tahoma" w:hAnsi="Tahoma" w:hint="default"/>
        <w:b/>
        <w:color w:val="auto"/>
        <w:sz w:val="28"/>
      </w:rPr>
    </w:lvl>
    <w:lvl w:ilvl="7">
      <w:start w:val="1"/>
      <w:numFmt w:val="decimal"/>
      <w:lvlText w:val="%1-%2-%3.%4.%5.%6.%7.%8."/>
      <w:lvlJc w:val="left"/>
      <w:pPr>
        <w:ind w:left="2160" w:hanging="2160"/>
      </w:pPr>
      <w:rPr>
        <w:rFonts w:ascii="Tahoma" w:hAnsi="Tahoma" w:hint="default"/>
        <w:b/>
        <w:color w:val="auto"/>
        <w:sz w:val="28"/>
      </w:rPr>
    </w:lvl>
    <w:lvl w:ilvl="8">
      <w:start w:val="1"/>
      <w:numFmt w:val="decimal"/>
      <w:lvlText w:val="%1-%2-%3.%4.%5.%6.%7.%8.%9."/>
      <w:lvlJc w:val="left"/>
      <w:pPr>
        <w:ind w:left="2160" w:hanging="2160"/>
      </w:pPr>
      <w:rPr>
        <w:rFonts w:ascii="Tahoma" w:hAnsi="Tahoma" w:hint="default"/>
        <w:b/>
        <w:color w:val="auto"/>
        <w:sz w:val="28"/>
      </w:r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445"/>
    <w:rsid w:val="00004C4F"/>
    <w:rsid w:val="0001793B"/>
    <w:rsid w:val="00087B27"/>
    <w:rsid w:val="0009047B"/>
    <w:rsid w:val="000926B4"/>
    <w:rsid w:val="000A29B6"/>
    <w:rsid w:val="000B408D"/>
    <w:rsid w:val="000F20A6"/>
    <w:rsid w:val="00121B00"/>
    <w:rsid w:val="00174477"/>
    <w:rsid w:val="00181BD3"/>
    <w:rsid w:val="001B4F68"/>
    <w:rsid w:val="001D0327"/>
    <w:rsid w:val="001E1AE5"/>
    <w:rsid w:val="001E22FD"/>
    <w:rsid w:val="001F01DF"/>
    <w:rsid w:val="00221A54"/>
    <w:rsid w:val="00251250"/>
    <w:rsid w:val="002634E1"/>
    <w:rsid w:val="00263621"/>
    <w:rsid w:val="002745BC"/>
    <w:rsid w:val="00277546"/>
    <w:rsid w:val="002B645E"/>
    <w:rsid w:val="002C0DC1"/>
    <w:rsid w:val="002F3D73"/>
    <w:rsid w:val="002F6F8C"/>
    <w:rsid w:val="00381C9C"/>
    <w:rsid w:val="003C796C"/>
    <w:rsid w:val="00407A11"/>
    <w:rsid w:val="00414FB0"/>
    <w:rsid w:val="00421D8F"/>
    <w:rsid w:val="004817E2"/>
    <w:rsid w:val="00487BA6"/>
    <w:rsid w:val="00542AE2"/>
    <w:rsid w:val="0054634E"/>
    <w:rsid w:val="00546AA2"/>
    <w:rsid w:val="005B1A6D"/>
    <w:rsid w:val="005B37C7"/>
    <w:rsid w:val="005C13F5"/>
    <w:rsid w:val="005C5B89"/>
    <w:rsid w:val="00655C3A"/>
    <w:rsid w:val="0067462A"/>
    <w:rsid w:val="006D167D"/>
    <w:rsid w:val="006E3FB5"/>
    <w:rsid w:val="007759EB"/>
    <w:rsid w:val="007836F4"/>
    <w:rsid w:val="007927F5"/>
    <w:rsid w:val="007D410F"/>
    <w:rsid w:val="00861E41"/>
    <w:rsid w:val="0087469D"/>
    <w:rsid w:val="0087654C"/>
    <w:rsid w:val="008A1DF1"/>
    <w:rsid w:val="008C18EF"/>
    <w:rsid w:val="00901F42"/>
    <w:rsid w:val="00914119"/>
    <w:rsid w:val="00921426"/>
    <w:rsid w:val="009B3167"/>
    <w:rsid w:val="009D227F"/>
    <w:rsid w:val="009F3BF7"/>
    <w:rsid w:val="00A22638"/>
    <w:rsid w:val="00A40A4A"/>
    <w:rsid w:val="00A439A3"/>
    <w:rsid w:val="00A6148E"/>
    <w:rsid w:val="00A6648F"/>
    <w:rsid w:val="00A71564"/>
    <w:rsid w:val="00A84DAA"/>
    <w:rsid w:val="00A9479E"/>
    <w:rsid w:val="00AB290D"/>
    <w:rsid w:val="00AD1D31"/>
    <w:rsid w:val="00AE3D2E"/>
    <w:rsid w:val="00AF5095"/>
    <w:rsid w:val="00B14078"/>
    <w:rsid w:val="00B354A8"/>
    <w:rsid w:val="00B42EC7"/>
    <w:rsid w:val="00B613A6"/>
    <w:rsid w:val="00B658EF"/>
    <w:rsid w:val="00BA3C4E"/>
    <w:rsid w:val="00BB07DD"/>
    <w:rsid w:val="00BD4806"/>
    <w:rsid w:val="00BD7ECD"/>
    <w:rsid w:val="00C0403C"/>
    <w:rsid w:val="00C207B9"/>
    <w:rsid w:val="00C37552"/>
    <w:rsid w:val="00C44D39"/>
    <w:rsid w:val="00C46CC9"/>
    <w:rsid w:val="00C473A1"/>
    <w:rsid w:val="00CB1445"/>
    <w:rsid w:val="00CB71B2"/>
    <w:rsid w:val="00CE3FC5"/>
    <w:rsid w:val="00CF0C70"/>
    <w:rsid w:val="00D15B95"/>
    <w:rsid w:val="00D27AF0"/>
    <w:rsid w:val="00D4270A"/>
    <w:rsid w:val="00D815F8"/>
    <w:rsid w:val="00D96DBE"/>
    <w:rsid w:val="00DC1E45"/>
    <w:rsid w:val="00E26218"/>
    <w:rsid w:val="00E44695"/>
    <w:rsid w:val="00E4783F"/>
    <w:rsid w:val="00E63E42"/>
    <w:rsid w:val="00E81231"/>
    <w:rsid w:val="00EB6D83"/>
    <w:rsid w:val="00ED66D5"/>
    <w:rsid w:val="00F10E9C"/>
    <w:rsid w:val="00F1690E"/>
    <w:rsid w:val="00F17FCB"/>
    <w:rsid w:val="00F2215B"/>
    <w:rsid w:val="00F32E7B"/>
    <w:rsid w:val="00F35E78"/>
    <w:rsid w:val="00F622F7"/>
    <w:rsid w:val="00F7441B"/>
    <w:rsid w:val="00F9458F"/>
    <w:rsid w:val="00FC12F5"/>
    <w:rsid w:val="00FC40EE"/>
    <w:rsid w:val="00FD453C"/>
    <w:rsid w:val="00FE58B2"/>
    <w:rsid w:val="00FF0FA8"/>
    <w:rsid w:val="00FF718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B5F78"/>
  <w15:chartTrackingRefBased/>
  <w15:docId w15:val="{975E2E02-322F-4E08-951D-B64858C4D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1B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BD3"/>
  </w:style>
  <w:style w:type="paragraph" w:styleId="Footer">
    <w:name w:val="footer"/>
    <w:basedOn w:val="Normal"/>
    <w:link w:val="FooterChar"/>
    <w:uiPriority w:val="99"/>
    <w:unhideWhenUsed/>
    <w:rsid w:val="00181B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BD3"/>
  </w:style>
  <w:style w:type="paragraph" w:styleId="PlainText">
    <w:name w:val="Plain Text"/>
    <w:basedOn w:val="Normal"/>
    <w:link w:val="PlainTextChar"/>
    <w:rsid w:val="00F2215B"/>
    <w:pPr>
      <w:spacing w:after="0" w:line="240" w:lineRule="auto"/>
    </w:pPr>
    <w:rPr>
      <w:rFonts w:ascii="Courier New" w:eastAsia="Batang" w:hAnsi="Courier New" w:cs="Courier New"/>
      <w:b/>
      <w:bCs/>
      <w:sz w:val="20"/>
      <w:szCs w:val="20"/>
    </w:rPr>
  </w:style>
  <w:style w:type="character" w:customStyle="1" w:styleId="PlainTextChar">
    <w:name w:val="Plain Text Char"/>
    <w:basedOn w:val="DefaultParagraphFont"/>
    <w:link w:val="PlainText"/>
    <w:rsid w:val="00F2215B"/>
    <w:rPr>
      <w:rFonts w:ascii="Courier New" w:eastAsia="Batang" w:hAnsi="Courier New" w:cs="Courier New"/>
      <w:b/>
      <w:bCs/>
      <w:sz w:val="20"/>
      <w:szCs w:val="20"/>
    </w:rPr>
  </w:style>
  <w:style w:type="paragraph" w:styleId="ListParagraph">
    <w:name w:val="List Paragraph"/>
    <w:basedOn w:val="Normal"/>
    <w:uiPriority w:val="34"/>
    <w:qFormat/>
    <w:rsid w:val="00381C9C"/>
    <w:pPr>
      <w:bidi w:val="0"/>
      <w:spacing w:after="0" w:line="240" w:lineRule="auto"/>
      <w:ind w:left="720"/>
      <w:contextualSpacing/>
    </w:pPr>
    <w:rPr>
      <w:rFonts w:ascii="Times New Roman" w:eastAsia="Batang" w:hAnsi="Times New Roman" w:cs="Times New Roman"/>
      <w:sz w:val="24"/>
      <w:szCs w:val="24"/>
      <w:lang w:bidi="ar-SA"/>
    </w:rPr>
  </w:style>
  <w:style w:type="paragraph" w:styleId="NormalWeb">
    <w:name w:val="Normal (Web)"/>
    <w:basedOn w:val="Normal"/>
    <w:uiPriority w:val="99"/>
    <w:unhideWhenUsed/>
    <w:rsid w:val="00901F42"/>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table" w:styleId="TableGrid">
    <w:name w:val="Table Grid"/>
    <w:basedOn w:val="TableNormal"/>
    <w:uiPriority w:val="39"/>
    <w:rsid w:val="00901F42"/>
    <w:pPr>
      <w:bidi w:val="0"/>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1F42"/>
    <w:pPr>
      <w:bidi w:val="0"/>
      <w:spacing w:after="0" w:line="240" w:lineRule="auto"/>
    </w:pPr>
    <w:rPr>
      <w:rFonts w:ascii="Tahoma" w:eastAsia="Batang" w:hAnsi="Tahoma" w:cs="Tahoma"/>
      <w:sz w:val="16"/>
      <w:szCs w:val="16"/>
      <w:lang w:bidi="ar-SA"/>
    </w:rPr>
  </w:style>
  <w:style w:type="character" w:customStyle="1" w:styleId="BalloonTextChar">
    <w:name w:val="Balloon Text Char"/>
    <w:basedOn w:val="DefaultParagraphFont"/>
    <w:link w:val="BalloonText"/>
    <w:uiPriority w:val="99"/>
    <w:semiHidden/>
    <w:rsid w:val="00901F42"/>
    <w:rPr>
      <w:rFonts w:ascii="Tahoma" w:eastAsia="Batang" w:hAnsi="Tahoma" w:cs="Tahoma"/>
      <w:sz w:val="16"/>
      <w:szCs w:val="16"/>
      <w:lang w:bidi="ar-SA"/>
    </w:rPr>
  </w:style>
  <w:style w:type="character" w:styleId="CommentReference">
    <w:name w:val="annotation reference"/>
    <w:basedOn w:val="DefaultParagraphFont"/>
    <w:uiPriority w:val="99"/>
    <w:semiHidden/>
    <w:unhideWhenUsed/>
    <w:rsid w:val="00901F42"/>
    <w:rPr>
      <w:sz w:val="16"/>
      <w:szCs w:val="16"/>
    </w:rPr>
  </w:style>
  <w:style w:type="paragraph" w:styleId="CommentText">
    <w:name w:val="annotation text"/>
    <w:basedOn w:val="Normal"/>
    <w:link w:val="CommentTextChar"/>
    <w:uiPriority w:val="99"/>
    <w:semiHidden/>
    <w:unhideWhenUsed/>
    <w:rsid w:val="00901F42"/>
    <w:pPr>
      <w:bidi w:val="0"/>
      <w:spacing w:after="0" w:line="240" w:lineRule="auto"/>
    </w:pPr>
    <w:rPr>
      <w:rFonts w:ascii="Times New Roman" w:eastAsia="Batang" w:hAnsi="Times New Roman" w:cs="Times New Roman"/>
      <w:sz w:val="20"/>
      <w:szCs w:val="20"/>
      <w:lang w:bidi="ar-SA"/>
    </w:rPr>
  </w:style>
  <w:style w:type="character" w:customStyle="1" w:styleId="CommentTextChar">
    <w:name w:val="Comment Text Char"/>
    <w:basedOn w:val="DefaultParagraphFont"/>
    <w:link w:val="CommentText"/>
    <w:uiPriority w:val="99"/>
    <w:semiHidden/>
    <w:rsid w:val="00901F42"/>
    <w:rPr>
      <w:rFonts w:ascii="Times New Roman" w:eastAsia="Batang"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901F42"/>
    <w:rPr>
      <w:b/>
      <w:bCs/>
    </w:rPr>
  </w:style>
  <w:style w:type="character" w:customStyle="1" w:styleId="CommentSubjectChar">
    <w:name w:val="Comment Subject Char"/>
    <w:basedOn w:val="CommentTextChar"/>
    <w:link w:val="CommentSubject"/>
    <w:uiPriority w:val="99"/>
    <w:semiHidden/>
    <w:rsid w:val="00901F42"/>
    <w:rPr>
      <w:rFonts w:ascii="Times New Roman" w:eastAsia="Batang" w:hAnsi="Times New Roman" w:cs="Times New Roman"/>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90BEC-AFA6-43F7-A632-DB573F7CD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21</Pages>
  <Words>4684</Words>
  <Characters>26700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135</cp:revision>
  <dcterms:created xsi:type="dcterms:W3CDTF">2020-08-18T06:08:00Z</dcterms:created>
  <dcterms:modified xsi:type="dcterms:W3CDTF">2020-08-18T14:30:00Z</dcterms:modified>
</cp:coreProperties>
</file>