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06" w:rsidRDefault="00D1771C">
      <w:pPr>
        <w:spacing w:after="404" w:line="265" w:lineRule="auto"/>
        <w:ind w:left="10" w:hanging="1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5067553</wp:posOffset>
            </wp:positionH>
            <wp:positionV relativeFrom="paragraph">
              <wp:posOffset>-80</wp:posOffset>
            </wp:positionV>
            <wp:extent cx="952500" cy="84582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-258825</wp:posOffset>
            </wp:positionH>
            <wp:positionV relativeFrom="paragraph">
              <wp:posOffset>-80</wp:posOffset>
            </wp:positionV>
            <wp:extent cx="1038859" cy="845078"/>
            <wp:effectExtent l="0" t="0" r="0" b="0"/>
            <wp:wrapSquare wrapText="bothSides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859" cy="845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azanin" w:eastAsia="Nazanin" w:hAnsi="Nazanin" w:cs="Nazanin"/>
          <w:b/>
          <w:bCs/>
          <w:sz w:val="26"/>
          <w:szCs w:val="26"/>
          <w:rtl/>
        </w:rPr>
        <w:t xml:space="preserve">بنام خدا </w:t>
      </w:r>
    </w:p>
    <w:p w:rsidR="00A72106" w:rsidRDefault="00D1771C" w:rsidP="00D1771C">
      <w:pPr>
        <w:spacing w:after="637" w:line="265" w:lineRule="auto"/>
        <w:ind w:left="10" w:hanging="10"/>
        <w:jc w:val="center"/>
      </w:pPr>
      <w:r>
        <w:rPr>
          <w:rFonts w:ascii="Nazanin" w:eastAsia="Nazanin" w:hAnsi="Nazanin" w:cs="Nazanin"/>
          <w:b/>
          <w:bCs/>
          <w:sz w:val="26"/>
          <w:szCs w:val="26"/>
          <w:rtl/>
        </w:rPr>
        <w:t>صورت جلسه طرح پژوهشی کاربردي</w:t>
      </w:r>
    </w:p>
    <w:p w:rsidR="00A72106" w:rsidRDefault="00D1771C" w:rsidP="00D1771C">
      <w:pPr>
        <w:spacing w:after="15"/>
        <w:ind w:right="25"/>
        <w:jc w:val="both"/>
      </w:pPr>
      <w:r>
        <w:rPr>
          <w:rFonts w:ascii="Nazanin" w:eastAsia="Nazanin" w:hAnsi="Nazanin" w:cs="Nazanin"/>
          <w:sz w:val="24"/>
          <w:szCs w:val="24"/>
          <w:rtl/>
        </w:rPr>
        <w:t>بد</w:t>
      </w:r>
      <w:r>
        <w:rPr>
          <w:rFonts w:ascii="Nazanin" w:eastAsia="Nazanin" w:hAnsi="Nazanin" w:cs="Nazanin" w:hint="cs"/>
          <w:sz w:val="24"/>
          <w:szCs w:val="24"/>
          <w:rtl/>
        </w:rPr>
        <w:t>ي</w:t>
      </w:r>
      <w:r>
        <w:rPr>
          <w:rFonts w:ascii="Nazanin" w:eastAsia="Nazanin" w:hAnsi="Nazanin" w:cs="Nazanin"/>
          <w:sz w:val="24"/>
          <w:szCs w:val="24"/>
          <w:rtl/>
        </w:rPr>
        <w:t>ن وس</w:t>
      </w:r>
      <w:r>
        <w:rPr>
          <w:rFonts w:ascii="Nazanin" w:eastAsia="Nazanin" w:hAnsi="Nazanin" w:cs="Nazanin" w:hint="cs"/>
          <w:sz w:val="24"/>
          <w:szCs w:val="24"/>
          <w:rtl/>
        </w:rPr>
        <w:t>ي</w:t>
      </w:r>
      <w:r>
        <w:rPr>
          <w:rFonts w:ascii="Nazanin" w:eastAsia="Nazanin" w:hAnsi="Nazanin" w:cs="Nazanin"/>
          <w:sz w:val="24"/>
          <w:szCs w:val="24"/>
          <w:rtl/>
        </w:rPr>
        <w:t>له گواهی و تا</w:t>
      </w:r>
      <w:r>
        <w:rPr>
          <w:rFonts w:ascii="Nazanin" w:eastAsia="Nazanin" w:hAnsi="Nazanin" w:cs="Nazanin" w:hint="cs"/>
          <w:sz w:val="24"/>
          <w:szCs w:val="24"/>
          <w:rtl/>
        </w:rPr>
        <w:t>يي</w:t>
      </w:r>
      <w:r>
        <w:rPr>
          <w:rFonts w:ascii="Nazanin" w:eastAsia="Nazanin" w:hAnsi="Nazanin" w:cs="Nazanin"/>
          <w:sz w:val="24"/>
          <w:szCs w:val="24"/>
          <w:rtl/>
        </w:rPr>
        <w:t>د می نما</w:t>
      </w:r>
      <w:r>
        <w:rPr>
          <w:rFonts w:ascii="Nazanin" w:eastAsia="Nazanin" w:hAnsi="Nazanin" w:cs="Nazanin" w:hint="cs"/>
          <w:sz w:val="24"/>
          <w:szCs w:val="24"/>
          <w:rtl/>
        </w:rPr>
        <w:t>ي</w:t>
      </w:r>
      <w:r>
        <w:rPr>
          <w:rFonts w:ascii="Nazanin" w:eastAsia="Nazanin" w:hAnsi="Nazanin" w:cs="Nazanin"/>
          <w:sz w:val="24"/>
          <w:szCs w:val="24"/>
          <w:rtl/>
        </w:rPr>
        <w:t>د اقلام فهرست ز</w:t>
      </w:r>
      <w:r>
        <w:rPr>
          <w:rFonts w:ascii="Nazanin" w:eastAsia="Nazanin" w:hAnsi="Nazanin" w:cs="Nazanin" w:hint="cs"/>
          <w:sz w:val="24"/>
          <w:szCs w:val="24"/>
          <w:rtl/>
        </w:rPr>
        <w:t>ي</w:t>
      </w:r>
      <w:r>
        <w:rPr>
          <w:rFonts w:ascii="Nazanin" w:eastAsia="Nazanin" w:hAnsi="Nazanin" w:cs="Nazanin"/>
          <w:sz w:val="24"/>
          <w:szCs w:val="24"/>
          <w:rtl/>
        </w:rPr>
        <w:t>ر شامل هز</w:t>
      </w:r>
      <w:r>
        <w:rPr>
          <w:rFonts w:ascii="Nazanin" w:eastAsia="Nazanin" w:hAnsi="Nazanin" w:cs="Nazanin" w:hint="cs"/>
          <w:sz w:val="24"/>
          <w:szCs w:val="24"/>
          <w:rtl/>
        </w:rPr>
        <w:t>ي</w:t>
      </w:r>
      <w:r>
        <w:rPr>
          <w:rFonts w:ascii="Nazanin" w:eastAsia="Nazanin" w:hAnsi="Nazanin" w:cs="Nazanin"/>
          <w:sz w:val="24"/>
          <w:szCs w:val="24"/>
          <w:rtl/>
        </w:rPr>
        <w:t>نه پرسنلی، مواد مصرفی، ا</w:t>
      </w:r>
      <w:r>
        <w:rPr>
          <w:rFonts w:ascii="Nazanin" w:eastAsia="Nazanin" w:hAnsi="Nazanin" w:cs="Nazanin" w:hint="cs"/>
          <w:sz w:val="24"/>
          <w:szCs w:val="24"/>
          <w:rtl/>
        </w:rPr>
        <w:t>ي</w:t>
      </w:r>
      <w:r>
        <w:rPr>
          <w:rFonts w:ascii="Nazanin" w:eastAsia="Nazanin" w:hAnsi="Nazanin" w:cs="Nazanin"/>
          <w:sz w:val="24"/>
          <w:szCs w:val="24"/>
          <w:rtl/>
        </w:rPr>
        <w:t>اب و ذهاب، تام</w:t>
      </w:r>
      <w:r>
        <w:rPr>
          <w:rFonts w:ascii="Nazanin" w:eastAsia="Nazanin" w:hAnsi="Nazanin" w:cs="Nazanin" w:hint="cs"/>
          <w:sz w:val="24"/>
          <w:szCs w:val="24"/>
          <w:rtl/>
        </w:rPr>
        <w:t>ي</w:t>
      </w:r>
      <w:r>
        <w:rPr>
          <w:rFonts w:ascii="Nazanin" w:eastAsia="Nazanin" w:hAnsi="Nazanin" w:cs="Nazanin"/>
          <w:sz w:val="24"/>
          <w:szCs w:val="24"/>
          <w:rtl/>
        </w:rPr>
        <w:t>ن مدارك علمی، تا</w:t>
      </w:r>
      <w:r>
        <w:rPr>
          <w:rFonts w:ascii="Nazanin" w:eastAsia="Nazanin" w:hAnsi="Nazanin" w:cs="Nazanin" w:hint="cs"/>
          <w:sz w:val="24"/>
          <w:szCs w:val="24"/>
          <w:rtl/>
        </w:rPr>
        <w:t>ي</w:t>
      </w:r>
      <w:r>
        <w:rPr>
          <w:rFonts w:ascii="Nazanin" w:eastAsia="Nazanin" w:hAnsi="Nazanin" w:cs="Nazanin"/>
          <w:sz w:val="24"/>
          <w:szCs w:val="24"/>
          <w:rtl/>
        </w:rPr>
        <w:t>پ و تکث</w:t>
      </w:r>
      <w:r>
        <w:rPr>
          <w:rFonts w:ascii="Nazanin" w:eastAsia="Nazanin" w:hAnsi="Nazanin" w:cs="Nazanin" w:hint="cs"/>
          <w:sz w:val="24"/>
          <w:szCs w:val="24"/>
          <w:rtl/>
        </w:rPr>
        <w:t>ي</w:t>
      </w:r>
      <w:r>
        <w:rPr>
          <w:rFonts w:ascii="Nazanin" w:eastAsia="Nazanin" w:hAnsi="Nazanin" w:cs="Nazanin"/>
          <w:sz w:val="24"/>
          <w:szCs w:val="24"/>
          <w:rtl/>
        </w:rPr>
        <w:t>ر و سا</w:t>
      </w:r>
      <w:r>
        <w:rPr>
          <w:rFonts w:ascii="Nazanin" w:eastAsia="Nazanin" w:hAnsi="Nazanin" w:cs="Nazanin" w:hint="cs"/>
          <w:sz w:val="24"/>
          <w:szCs w:val="24"/>
          <w:rtl/>
        </w:rPr>
        <w:t>ي</w:t>
      </w:r>
      <w:r>
        <w:rPr>
          <w:rFonts w:ascii="Nazanin" w:eastAsia="Nazanin" w:hAnsi="Nazanin" w:cs="Nazanin"/>
          <w:sz w:val="24"/>
          <w:szCs w:val="24"/>
          <w:rtl/>
        </w:rPr>
        <w:t>ر موارد هز</w:t>
      </w:r>
      <w:r>
        <w:rPr>
          <w:rFonts w:ascii="Nazanin" w:eastAsia="Nazanin" w:hAnsi="Nazanin" w:cs="Nazanin" w:hint="cs"/>
          <w:sz w:val="24"/>
          <w:szCs w:val="24"/>
          <w:rtl/>
        </w:rPr>
        <w:t>ي</w:t>
      </w:r>
      <w:r>
        <w:rPr>
          <w:rFonts w:ascii="Nazanin" w:eastAsia="Nazanin" w:hAnsi="Nazanin" w:cs="Nazanin"/>
          <w:sz w:val="24"/>
          <w:szCs w:val="24"/>
          <w:rtl/>
        </w:rPr>
        <w:t>نه شده است و ا</w:t>
      </w:r>
      <w:r>
        <w:rPr>
          <w:rFonts w:ascii="Nazanin" w:eastAsia="Nazanin" w:hAnsi="Nazanin" w:cs="Nazanin" w:hint="cs"/>
          <w:sz w:val="24"/>
          <w:szCs w:val="24"/>
          <w:rtl/>
        </w:rPr>
        <w:t>ي</w:t>
      </w:r>
      <w:r>
        <w:rPr>
          <w:rFonts w:ascii="Nazanin" w:eastAsia="Nazanin" w:hAnsi="Nazanin" w:cs="Nazanin"/>
          <w:sz w:val="24"/>
          <w:szCs w:val="24"/>
          <w:rtl/>
        </w:rPr>
        <w:t>ن صورت جلسه به منزله درخواست فاکتور و قبض انبار تلقی م</w:t>
      </w:r>
      <w:r>
        <w:rPr>
          <w:rFonts w:ascii="Nazanin" w:eastAsia="Nazanin" w:hAnsi="Nazanin" w:cs="Nazanin" w:hint="cs"/>
          <w:sz w:val="24"/>
          <w:szCs w:val="24"/>
          <w:rtl/>
        </w:rPr>
        <w:t>ي</w:t>
      </w:r>
      <w:r>
        <w:rPr>
          <w:rFonts w:ascii="Nazanin" w:eastAsia="Nazanin" w:hAnsi="Nazanin" w:cs="Nazanin"/>
          <w:sz w:val="24"/>
          <w:szCs w:val="24"/>
          <w:rtl/>
        </w:rPr>
        <w:t>گردد   .</w:t>
      </w:r>
    </w:p>
    <w:tbl>
      <w:tblPr>
        <w:tblStyle w:val="TableGrid"/>
        <w:tblW w:w="9826" w:type="dxa"/>
        <w:tblInd w:w="-252" w:type="dxa"/>
        <w:tblCellMar>
          <w:top w:w="8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2462"/>
        <w:gridCol w:w="3550"/>
        <w:gridCol w:w="626"/>
        <w:gridCol w:w="740"/>
      </w:tblGrid>
      <w:tr w:rsidR="00A72106">
        <w:trPr>
          <w:trHeight w:val="456"/>
        </w:trPr>
        <w:tc>
          <w:tcPr>
            <w:tcW w:w="84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13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D1771C" w:rsidP="00D1771C">
            <w:pPr>
              <w:ind w:right="8"/>
              <w:jc w:val="both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عنوان طرح</w:t>
            </w:r>
          </w:p>
        </w:tc>
      </w:tr>
      <w:tr w:rsidR="00A72106">
        <w:trPr>
          <w:trHeight w:val="454"/>
        </w:trPr>
        <w:tc>
          <w:tcPr>
            <w:tcW w:w="84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D1771C" w:rsidP="00D1771C">
            <w:pPr>
              <w:ind w:right="6"/>
              <w:jc w:val="both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مجري</w:t>
            </w:r>
          </w:p>
        </w:tc>
      </w:tr>
      <w:tr w:rsidR="00A72106">
        <w:trPr>
          <w:trHeight w:val="451"/>
        </w:trPr>
        <w:tc>
          <w:tcPr>
            <w:tcW w:w="84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D1771C" w:rsidP="00D1771C">
            <w:pPr>
              <w:ind w:right="4"/>
              <w:jc w:val="both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شماره</w:t>
            </w:r>
          </w:p>
        </w:tc>
      </w:tr>
      <w:tr w:rsidR="00A72106">
        <w:trPr>
          <w:trHeight w:val="451"/>
        </w:trPr>
        <w:tc>
          <w:tcPr>
            <w:tcW w:w="84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D1771C" w:rsidP="00D1771C">
            <w:pPr>
              <w:ind w:right="5"/>
              <w:jc w:val="both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تار</w:t>
            </w: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A72106">
        <w:trPr>
          <w:trHeight w:val="456"/>
        </w:trPr>
        <w:tc>
          <w:tcPr>
            <w:tcW w:w="84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106" w:rsidRDefault="00D1771C" w:rsidP="00D1771C">
            <w:pPr>
              <w:ind w:right="5"/>
              <w:jc w:val="both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کارفرما</w:t>
            </w:r>
          </w:p>
        </w:tc>
      </w:tr>
      <w:tr w:rsidR="00A72106">
        <w:trPr>
          <w:trHeight w:val="463"/>
        </w:trPr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106" w:rsidRDefault="00D1771C" w:rsidP="00D1771C">
            <w:pPr>
              <w:ind w:right="24"/>
              <w:jc w:val="both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مبلغ (ر</w:t>
            </w: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ال) </w:t>
            </w: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106" w:rsidRDefault="00D1771C" w:rsidP="00D1771C">
            <w:pPr>
              <w:ind w:right="23"/>
              <w:jc w:val="both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تار</w:t>
            </w: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خ </w:t>
            </w:r>
          </w:p>
        </w:tc>
        <w:tc>
          <w:tcPr>
            <w:tcW w:w="41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106" w:rsidRDefault="00D1771C" w:rsidP="00D1771C">
            <w:pPr>
              <w:ind w:right="25"/>
              <w:jc w:val="both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شرح هز</w:t>
            </w: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نه 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106" w:rsidRDefault="00D1771C" w:rsidP="00D1771C">
            <w:pPr>
              <w:ind w:right="54"/>
              <w:jc w:val="both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>رد</w:t>
            </w:r>
            <w:r>
              <w:rPr>
                <w:rFonts w:ascii="Nazanin" w:eastAsia="Nazanin" w:hAnsi="Nazanin" w:cs="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ف </w:t>
            </w:r>
          </w:p>
        </w:tc>
      </w:tr>
      <w:tr w:rsidR="00A72106">
        <w:trPr>
          <w:trHeight w:val="456"/>
        </w:trPr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41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D1771C" w:rsidP="00D1771C">
            <w:pPr>
              <w:bidi w:val="0"/>
              <w:ind w:right="37"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A72106">
        <w:trPr>
          <w:trHeight w:val="454"/>
        </w:trPr>
        <w:tc>
          <w:tcPr>
            <w:tcW w:w="24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D1771C" w:rsidP="00D1771C">
            <w:pPr>
              <w:bidi w:val="0"/>
              <w:ind w:right="37"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A72106">
        <w:trPr>
          <w:trHeight w:val="451"/>
        </w:trPr>
        <w:tc>
          <w:tcPr>
            <w:tcW w:w="24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D1771C" w:rsidP="00D1771C">
            <w:pPr>
              <w:bidi w:val="0"/>
              <w:ind w:right="37"/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A72106">
        <w:trPr>
          <w:trHeight w:val="451"/>
        </w:trPr>
        <w:tc>
          <w:tcPr>
            <w:tcW w:w="24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D1771C" w:rsidP="00D1771C">
            <w:pPr>
              <w:bidi w:val="0"/>
              <w:ind w:right="37"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A72106">
        <w:trPr>
          <w:trHeight w:val="454"/>
        </w:trPr>
        <w:tc>
          <w:tcPr>
            <w:tcW w:w="244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72106" w:rsidRDefault="00D1771C" w:rsidP="00D1771C">
            <w:pPr>
              <w:bidi w:val="0"/>
              <w:ind w:right="37"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A72106">
        <w:trPr>
          <w:trHeight w:val="456"/>
        </w:trPr>
        <w:tc>
          <w:tcPr>
            <w:tcW w:w="244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73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106" w:rsidRDefault="00D1771C" w:rsidP="00D1771C">
            <w:pPr>
              <w:bidi w:val="0"/>
              <w:ind w:right="36"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A72106">
        <w:trPr>
          <w:trHeight w:val="463"/>
        </w:trPr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  <w:tc>
          <w:tcPr>
            <w:tcW w:w="417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A72106" w:rsidRDefault="00D1771C" w:rsidP="00D1771C">
            <w:pPr>
              <w:ind w:right="796"/>
              <w:jc w:val="both"/>
            </w:pPr>
            <w:r>
              <w:rPr>
                <w:rFonts w:ascii="Nazanin" w:eastAsia="Nazanin" w:hAnsi="Nazanin" w:cs="Nazanin"/>
                <w:b/>
                <w:bCs/>
                <w:sz w:val="24"/>
                <w:szCs w:val="24"/>
                <w:rtl/>
              </w:rPr>
              <w:t xml:space="preserve">جمع کل </w:t>
            </w:r>
          </w:p>
        </w:tc>
        <w:tc>
          <w:tcPr>
            <w:tcW w:w="7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72106" w:rsidRDefault="00A72106" w:rsidP="00D1771C">
            <w:pPr>
              <w:bidi w:val="0"/>
              <w:jc w:val="both"/>
            </w:pPr>
          </w:p>
        </w:tc>
      </w:tr>
    </w:tbl>
    <w:p w:rsidR="00A72106" w:rsidRDefault="00D1771C" w:rsidP="00D1771C">
      <w:pPr>
        <w:spacing w:after="181"/>
        <w:ind w:left="-49" w:hanging="10"/>
        <w:jc w:val="both"/>
      </w:pPr>
      <w:r>
        <w:rPr>
          <w:rFonts w:ascii="Nazanin" w:eastAsia="Nazanin" w:hAnsi="Nazanin" w:cs="Nazanin"/>
          <w:b/>
          <w:bCs/>
          <w:rtl/>
        </w:rPr>
        <w:t xml:space="preserve"> نام مجري:                              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   </w:t>
      </w:r>
      <w:r>
        <w:rPr>
          <w:rFonts w:ascii="Nazanin" w:eastAsia="Nazanin" w:hAnsi="Nazanin" w:cs="Nazanin"/>
          <w:b/>
          <w:bCs/>
          <w:rtl/>
        </w:rPr>
        <w:t>رئ</w:t>
      </w:r>
      <w:r>
        <w:rPr>
          <w:rFonts w:ascii="Nazanin" w:eastAsia="Nazanin" w:hAnsi="Nazanin" w:cs="Nazanin" w:hint="cs"/>
          <w:b/>
          <w:bCs/>
          <w:rtl/>
        </w:rPr>
        <w:t>ي</w:t>
      </w:r>
      <w:r>
        <w:rPr>
          <w:rFonts w:ascii="Nazanin" w:eastAsia="Nazanin" w:hAnsi="Nazanin" w:cs="Nazanin"/>
          <w:b/>
          <w:bCs/>
          <w:rtl/>
        </w:rPr>
        <w:t xml:space="preserve">س دانشکده:                </w:t>
      </w:r>
      <w:r>
        <w:rPr>
          <w:rFonts w:ascii="Times New Roman" w:eastAsia="Times New Roman" w:hAnsi="Times New Roman" w:cs="Times New Roman"/>
          <w:b/>
          <w:bCs/>
          <w:rtl/>
        </w:rPr>
        <w:t xml:space="preserve">          </w:t>
      </w:r>
      <w:r>
        <w:rPr>
          <w:rFonts w:ascii="Nazanin" w:eastAsia="Nazanin" w:hAnsi="Nazanin" w:cs="Nazanin"/>
          <w:b/>
          <w:bCs/>
          <w:rtl/>
        </w:rPr>
        <w:t xml:space="preserve">          مد</w:t>
      </w:r>
      <w:r>
        <w:rPr>
          <w:rFonts w:ascii="Nazanin" w:eastAsia="Nazanin" w:hAnsi="Nazanin" w:cs="Nazanin" w:hint="cs"/>
          <w:b/>
          <w:bCs/>
          <w:rtl/>
        </w:rPr>
        <w:t>ي</w:t>
      </w:r>
      <w:r>
        <w:rPr>
          <w:rFonts w:ascii="Nazanin" w:eastAsia="Nazanin" w:hAnsi="Nazanin" w:cs="Nazanin"/>
          <w:b/>
          <w:bCs/>
          <w:rtl/>
        </w:rPr>
        <w:t>ر امور پژوهش هاي کاربردي دانشکدگان فنی:</w:t>
      </w:r>
    </w:p>
    <w:p w:rsidR="00A72106" w:rsidRDefault="00D1771C" w:rsidP="00D1771C">
      <w:pPr>
        <w:spacing w:after="214"/>
        <w:ind w:left="-49" w:hanging="10"/>
        <w:jc w:val="both"/>
      </w:pPr>
      <w:r>
        <w:rPr>
          <w:rFonts w:ascii="Nazanin" w:eastAsia="Nazanin" w:hAnsi="Nazanin" w:cs="Nazanin"/>
          <w:b/>
          <w:bCs/>
          <w:rtl/>
        </w:rPr>
        <w:t xml:space="preserve"> امضا و تار</w:t>
      </w:r>
      <w:r>
        <w:rPr>
          <w:rFonts w:ascii="Nazanin" w:eastAsia="Nazanin" w:hAnsi="Nazanin" w:cs="Nazanin" w:hint="cs"/>
          <w:b/>
          <w:bCs/>
          <w:rtl/>
        </w:rPr>
        <w:t>ي</w:t>
      </w:r>
      <w:r>
        <w:rPr>
          <w:rFonts w:ascii="Nazanin" w:eastAsia="Nazanin" w:hAnsi="Nazanin" w:cs="Nazanin"/>
          <w:b/>
          <w:bCs/>
          <w:rtl/>
        </w:rPr>
        <w:t>خ:                             امضا و تار</w:t>
      </w:r>
      <w:r>
        <w:rPr>
          <w:rFonts w:ascii="Nazanin" w:eastAsia="Nazanin" w:hAnsi="Nazanin" w:cs="Nazanin" w:hint="cs"/>
          <w:b/>
          <w:bCs/>
          <w:rtl/>
        </w:rPr>
        <w:t>ي</w:t>
      </w:r>
      <w:r>
        <w:rPr>
          <w:rFonts w:ascii="Nazanin" w:eastAsia="Nazanin" w:hAnsi="Nazanin" w:cs="Nazanin"/>
          <w:b/>
          <w:bCs/>
          <w:rtl/>
        </w:rPr>
        <w:t>خ:                                          امضا و تار</w:t>
      </w:r>
      <w:r>
        <w:rPr>
          <w:rFonts w:ascii="Nazanin" w:eastAsia="Nazanin" w:hAnsi="Nazanin" w:cs="Nazanin" w:hint="cs"/>
          <w:b/>
          <w:bCs/>
          <w:rtl/>
        </w:rPr>
        <w:t>ي</w:t>
      </w:r>
      <w:r>
        <w:rPr>
          <w:rFonts w:ascii="Nazanin" w:eastAsia="Nazanin" w:hAnsi="Nazanin" w:cs="Nazanin"/>
          <w:b/>
          <w:bCs/>
          <w:rtl/>
        </w:rPr>
        <w:t xml:space="preserve">خ: </w:t>
      </w:r>
    </w:p>
    <w:p w:rsidR="00A72106" w:rsidRDefault="00D1771C" w:rsidP="00D1771C">
      <w:pPr>
        <w:spacing w:after="0" w:line="291" w:lineRule="auto"/>
        <w:ind w:left="11" w:hanging="11"/>
        <w:jc w:val="both"/>
      </w:pPr>
      <w:r>
        <w:rPr>
          <w:sz w:val="24"/>
          <w:szCs w:val="24"/>
          <w:rtl/>
        </w:rPr>
        <w:t xml:space="preserve">_______________________________________________________________________________ 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امور مالی پژوهشی دانشکدگان فنی: </w:t>
      </w:r>
    </w:p>
    <w:p w:rsidR="00A72106" w:rsidRDefault="00D1771C" w:rsidP="00D1771C">
      <w:pPr>
        <w:spacing w:after="690" w:line="250" w:lineRule="auto"/>
        <w:ind w:right="6480"/>
        <w:jc w:val="both"/>
      </w:pPr>
      <w:r>
        <w:rPr>
          <w:rFonts w:ascii="Nazanin" w:eastAsia="Nazanin" w:hAnsi="Nazanin" w:cs="Nazanin"/>
          <w:sz w:val="24"/>
          <w:szCs w:val="24"/>
          <w:rtl/>
        </w:rPr>
        <w:t xml:space="preserve">باسلام و احترام، 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 </w:t>
      </w:r>
      <w:r>
        <w:rPr>
          <w:rFonts w:ascii="Nazanin" w:eastAsia="Nazanin" w:hAnsi="Nazanin" w:cs="Nazanin" w:hint="cs"/>
          <w:sz w:val="24"/>
          <w:szCs w:val="24"/>
          <w:rtl/>
        </w:rPr>
        <w:t>لط</w:t>
      </w:r>
      <w:r>
        <w:rPr>
          <w:rFonts w:ascii="Nazanin" w:eastAsia="Nazanin" w:hAnsi="Nazanin" w:cs="Nazanin"/>
          <w:sz w:val="24"/>
          <w:szCs w:val="24"/>
          <w:rtl/>
        </w:rPr>
        <w:t>فاً اقدام فرما</w:t>
      </w:r>
      <w:r>
        <w:rPr>
          <w:rFonts w:ascii="Nazanin" w:eastAsia="Nazanin" w:hAnsi="Nazanin" w:cs="Nazanin" w:hint="cs"/>
          <w:sz w:val="24"/>
          <w:szCs w:val="24"/>
          <w:rtl/>
        </w:rPr>
        <w:t>يي</w:t>
      </w:r>
      <w:r>
        <w:rPr>
          <w:rFonts w:ascii="Nazanin" w:eastAsia="Nazanin" w:hAnsi="Nazanin" w:cs="Nazanin"/>
          <w:sz w:val="24"/>
          <w:szCs w:val="24"/>
          <w:rtl/>
        </w:rPr>
        <w:t>د.</w:t>
      </w:r>
    </w:p>
    <w:p w:rsidR="00A72106" w:rsidRDefault="00D1771C" w:rsidP="00D1771C">
      <w:pPr>
        <w:spacing w:after="377"/>
        <w:ind w:left="10" w:right="1453" w:hanging="10"/>
        <w:jc w:val="both"/>
      </w:pP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  </w:t>
      </w:r>
    </w:p>
    <w:p w:rsidR="00A72106" w:rsidRDefault="00D1771C" w:rsidP="00203891">
      <w:pPr>
        <w:spacing w:after="377"/>
        <w:ind w:left="10" w:right="694" w:hanging="10"/>
        <w:jc w:val="center"/>
      </w:pPr>
      <w:r>
        <w:rPr>
          <w:rFonts w:ascii="Nazanin" w:eastAsia="Nazanin" w:hAnsi="Nazanin" w:cs="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>معاون پژوهشی</w:t>
      </w:r>
      <w:r w:rsidR="00203891">
        <w:rPr>
          <w:rFonts w:ascii="Nazanin" w:eastAsia="Nazanin" w:hAnsi="Nazanin" w:cs="Nazanin" w:hint="cs"/>
          <w:b/>
          <w:bCs/>
          <w:sz w:val="24"/>
          <w:szCs w:val="24"/>
          <w:rtl/>
        </w:rPr>
        <w:t>/رييس</w:t>
      </w:r>
      <w:r>
        <w:rPr>
          <w:rFonts w:ascii="Nazanin" w:eastAsia="Nazanin" w:hAnsi="Nazanin" w:cs="Nazanin"/>
          <w:b/>
          <w:bCs/>
          <w:sz w:val="24"/>
          <w:szCs w:val="24"/>
          <w:rtl/>
        </w:rPr>
        <w:t xml:space="preserve"> دانشکدگان فنی</w:t>
      </w:r>
    </w:p>
    <w:sectPr w:rsidR="00A72106">
      <w:pgSz w:w="11906" w:h="16838"/>
      <w:pgMar w:top="1440" w:right="1132" w:bottom="1440" w:left="1294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06"/>
    <w:rsid w:val="00203891"/>
    <w:rsid w:val="00490B81"/>
    <w:rsid w:val="00A72106"/>
    <w:rsid w:val="00D1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73ED0-9AC5-4299-90F4-6ECA913B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informatics-242</dc:creator>
  <cp:keywords/>
  <cp:lastModifiedBy>tabatabaei</cp:lastModifiedBy>
  <cp:revision>1</cp:revision>
  <dcterms:created xsi:type="dcterms:W3CDTF">2022-11-29T09:46:00Z</dcterms:created>
  <dcterms:modified xsi:type="dcterms:W3CDTF">2022-11-29T09:59:00Z</dcterms:modified>
</cp:coreProperties>
</file>